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6"/>
      </w:tblGrid>
      <w:tr w:rsidR="00ED74DE" w:rsidRPr="00552B97" w14:paraId="1F23B098" w14:textId="77777777" w:rsidTr="00AB1CA5">
        <w:trPr>
          <w:trHeight w:val="1380"/>
        </w:trPr>
        <w:tc>
          <w:tcPr>
            <w:tcW w:w="972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365F91" w:themeFill="accent1" w:themeFillShade="BF"/>
          </w:tcPr>
          <w:p w14:paraId="36547BE7" w14:textId="069D5411" w:rsidR="00ED74DE" w:rsidRPr="00305B32" w:rsidRDefault="00F84CBC" w:rsidP="0099769E">
            <w:pPr>
              <w:jc w:val="center"/>
              <w:rPr>
                <w:b/>
                <w:color w:val="DBE5F1" w:themeColor="accent1" w:themeTint="33"/>
                <w:sz w:val="48"/>
                <w:szCs w:val="48"/>
              </w:rPr>
            </w:pPr>
            <w:r>
              <w:rPr>
                <w:b/>
                <w:color w:val="DBE5F1" w:themeColor="accent1" w:themeTint="33"/>
                <w:sz w:val="48"/>
                <w:szCs w:val="48"/>
              </w:rPr>
              <w:t xml:space="preserve">NHP MDT </w:t>
            </w:r>
            <w:r w:rsidR="00ED74DE" w:rsidRPr="00305B32">
              <w:rPr>
                <w:b/>
                <w:color w:val="DBE5F1" w:themeColor="accent1" w:themeTint="33"/>
                <w:sz w:val="48"/>
                <w:szCs w:val="48"/>
              </w:rPr>
              <w:t>Referral Form</w:t>
            </w:r>
            <w:r w:rsidR="00907EBD">
              <w:rPr>
                <w:b/>
                <w:color w:val="DBE5F1" w:themeColor="accent1" w:themeTint="33"/>
                <w:sz w:val="48"/>
                <w:szCs w:val="48"/>
              </w:rPr>
              <w:t xml:space="preserve"> for Ca</w:t>
            </w:r>
            <w:r>
              <w:rPr>
                <w:b/>
                <w:color w:val="DBE5F1" w:themeColor="accent1" w:themeTint="33"/>
                <w:sz w:val="48"/>
                <w:szCs w:val="48"/>
              </w:rPr>
              <w:t>s</w:t>
            </w:r>
            <w:r w:rsidR="00907EBD">
              <w:rPr>
                <w:b/>
                <w:color w:val="DBE5F1" w:themeColor="accent1" w:themeTint="33"/>
                <w:sz w:val="48"/>
                <w:szCs w:val="48"/>
              </w:rPr>
              <w:t xml:space="preserve">gevy in </w:t>
            </w:r>
            <w:r w:rsidR="00C6208F">
              <w:rPr>
                <w:b/>
                <w:color w:val="DBE5F1" w:themeColor="accent1" w:themeTint="33"/>
                <w:sz w:val="48"/>
                <w:szCs w:val="48"/>
              </w:rPr>
              <w:t>T</w:t>
            </w:r>
            <w:r w:rsidR="00907EBD">
              <w:rPr>
                <w:b/>
                <w:color w:val="DBE5F1" w:themeColor="accent1" w:themeTint="33"/>
                <w:sz w:val="48"/>
                <w:szCs w:val="48"/>
              </w:rPr>
              <w:t>ransfusion</w:t>
            </w:r>
            <w:r w:rsidR="00C6208F">
              <w:rPr>
                <w:b/>
                <w:color w:val="DBE5F1" w:themeColor="accent1" w:themeTint="33"/>
                <w:sz w:val="48"/>
                <w:szCs w:val="48"/>
              </w:rPr>
              <w:t>-</w:t>
            </w:r>
            <w:r w:rsidR="00907EBD">
              <w:rPr>
                <w:b/>
                <w:color w:val="DBE5F1" w:themeColor="accent1" w:themeTint="33"/>
                <w:sz w:val="48"/>
                <w:szCs w:val="48"/>
              </w:rPr>
              <w:t xml:space="preserve">dependent </w:t>
            </w:r>
            <w:r w:rsidR="00C6208F">
              <w:rPr>
                <w:b/>
                <w:color w:val="DBE5F1" w:themeColor="accent1" w:themeTint="33"/>
                <w:sz w:val="48"/>
                <w:szCs w:val="48"/>
              </w:rPr>
              <w:t>B</w:t>
            </w:r>
            <w:r w:rsidR="00907EBD">
              <w:rPr>
                <w:b/>
                <w:color w:val="DBE5F1" w:themeColor="accent1" w:themeTint="33"/>
                <w:sz w:val="48"/>
                <w:szCs w:val="48"/>
              </w:rPr>
              <w:t xml:space="preserve">eta </w:t>
            </w:r>
            <w:r w:rsidR="00C6208F">
              <w:rPr>
                <w:b/>
                <w:color w:val="DBE5F1" w:themeColor="accent1" w:themeTint="33"/>
                <w:sz w:val="48"/>
                <w:szCs w:val="48"/>
              </w:rPr>
              <w:t>T</w:t>
            </w:r>
            <w:r w:rsidR="00907EBD">
              <w:rPr>
                <w:b/>
                <w:color w:val="DBE5F1" w:themeColor="accent1" w:themeTint="33"/>
                <w:sz w:val="48"/>
                <w:szCs w:val="48"/>
              </w:rPr>
              <w:t xml:space="preserve">halassaemia </w:t>
            </w:r>
          </w:p>
          <w:p w14:paraId="50CE8DD3" w14:textId="77777777" w:rsidR="00ED74DE" w:rsidRPr="00D131CF" w:rsidRDefault="00ED74DE" w:rsidP="00907EBD">
            <w:pPr>
              <w:jc w:val="center"/>
              <w:rPr>
                <w:b/>
                <w:color w:val="B8CCE4" w:themeColor="accent1" w:themeTint="66"/>
                <w:sz w:val="12"/>
                <w:szCs w:val="12"/>
              </w:rPr>
            </w:pPr>
          </w:p>
        </w:tc>
      </w:tr>
      <w:tr w:rsidR="00ED74DE" w:rsidRPr="00AB1CA5" w14:paraId="5FD060A0" w14:textId="77777777" w:rsidTr="00AB1CA5">
        <w:trPr>
          <w:trHeight w:val="453"/>
        </w:trPr>
        <w:tc>
          <w:tcPr>
            <w:tcW w:w="9721" w:type="dxa"/>
            <w:tcBorders>
              <w:top w:val="single" w:sz="12" w:space="0" w:color="1F497D" w:themeColor="text2"/>
              <w:left w:val="single" w:sz="4" w:space="0" w:color="FFFFFF" w:themeColor="background1"/>
              <w:bottom w:val="single" w:sz="12" w:space="0" w:color="1F497D" w:themeColor="text2"/>
              <w:right w:val="single" w:sz="4" w:space="0" w:color="FFFFFF" w:themeColor="background1"/>
            </w:tcBorders>
          </w:tcPr>
          <w:p w14:paraId="420E77C9" w14:textId="77777777" w:rsidR="00ED74DE" w:rsidRPr="00AB1CA5" w:rsidRDefault="00ED74DE" w:rsidP="00AB1CA5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14:paraId="34022663" w14:textId="04E627E2" w:rsidR="00AB1CA5" w:rsidRPr="00AB1CA5" w:rsidRDefault="00AB1CA5" w:rsidP="00AB1CA5">
            <w:pPr>
              <w:rPr>
                <w:rFonts w:ascii="Arial" w:hAnsi="Arial" w:cs="Arial"/>
                <w:b/>
                <w:color w:val="1F497D" w:themeColor="text2"/>
              </w:rPr>
            </w:pPr>
            <w:r w:rsidRPr="00AB1CA5">
              <w:rPr>
                <w:rFonts w:ascii="Arial" w:hAnsi="Arial" w:cs="Arial"/>
                <w:b/>
                <w:color w:val="1F497D" w:themeColor="text2"/>
              </w:rPr>
              <w:t xml:space="preserve">Please return completed form to </w:t>
            </w:r>
            <w:r w:rsidRPr="00AB1CA5">
              <w:rPr>
                <w:rFonts w:ascii="Arial" w:hAnsi="Arial" w:cs="Arial"/>
                <w:b/>
                <w:color w:val="1F497D" w:themeColor="text2"/>
                <w:u w:val="single"/>
              </w:rPr>
              <w:t>gstt.haemoglobinpanel@nhs.net</w:t>
            </w:r>
          </w:p>
          <w:p w14:paraId="5349D1CF" w14:textId="77777777" w:rsidR="00AB1CA5" w:rsidRDefault="00AB1CA5" w:rsidP="00AB1CA5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14:paraId="5A99F81D" w14:textId="7556D30C" w:rsidR="00AB1CA5" w:rsidRPr="00AB1CA5" w:rsidRDefault="00AB1CA5" w:rsidP="00AB1CA5">
            <w:pPr>
              <w:rPr>
                <w:rFonts w:ascii="Arial" w:hAnsi="Arial" w:cs="Arial"/>
                <w:b/>
                <w:color w:val="1F497D" w:themeColor="text2"/>
              </w:rPr>
            </w:pPr>
            <w:r w:rsidRPr="00AB1CA5">
              <w:rPr>
                <w:rFonts w:ascii="Arial" w:hAnsi="Arial" w:cs="Arial"/>
                <w:b/>
                <w:color w:val="FFFFFF" w:themeColor="background1"/>
                <w:shd w:val="clear" w:color="auto" w:fill="365F91" w:themeFill="accent1" w:themeFillShade="BF"/>
              </w:rPr>
              <w:t xml:space="preserve">REFERRER </w:t>
            </w:r>
            <w:r w:rsidR="007A115B">
              <w:rPr>
                <w:rFonts w:ascii="Arial" w:hAnsi="Arial" w:cs="Arial"/>
                <w:b/>
                <w:color w:val="FFFFFF" w:themeColor="background1"/>
                <w:shd w:val="clear" w:color="auto" w:fill="365F91" w:themeFill="accent1" w:themeFillShade="BF"/>
              </w:rPr>
              <w:t>DATA</w:t>
            </w:r>
          </w:p>
        </w:tc>
      </w:tr>
      <w:tr w:rsidR="006C508D" w:rsidRPr="00552B97" w14:paraId="214C945A" w14:textId="77777777" w:rsidTr="00AB1CA5">
        <w:trPr>
          <w:trHeight w:val="687"/>
        </w:trPr>
        <w:tc>
          <w:tcPr>
            <w:tcW w:w="9721" w:type="dxa"/>
            <w:tcBorders>
              <w:top w:val="single" w:sz="12" w:space="0" w:color="1F497D" w:themeColor="text2"/>
              <w:left w:val="single" w:sz="4" w:space="0" w:color="FFFFFF" w:themeColor="background1"/>
              <w:bottom w:val="single" w:sz="12" w:space="0" w:color="1F497D" w:themeColor="text2"/>
              <w:right w:val="single" w:sz="4" w:space="0" w:color="FFFFFF" w:themeColor="background1"/>
            </w:tcBorders>
            <w:shd w:val="clear" w:color="auto" w:fill="auto"/>
          </w:tcPr>
          <w:tbl>
            <w:tblPr>
              <w:tblStyle w:val="TableGrid"/>
              <w:tblW w:w="9475" w:type="dxa"/>
              <w:tblLook w:val="04A0" w:firstRow="1" w:lastRow="0" w:firstColumn="1" w:lastColumn="0" w:noHBand="0" w:noVBand="1"/>
            </w:tblPr>
            <w:tblGrid>
              <w:gridCol w:w="1813"/>
              <w:gridCol w:w="2447"/>
              <w:gridCol w:w="1984"/>
              <w:gridCol w:w="3231"/>
            </w:tblGrid>
            <w:tr w:rsidR="00AC7CF1" w:rsidRPr="007654A5" w14:paraId="6729152B" w14:textId="77777777" w:rsidTr="00810D3D">
              <w:trPr>
                <w:trHeight w:val="539"/>
              </w:trPr>
              <w:tc>
                <w:tcPr>
                  <w:tcW w:w="181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BE5F1" w:themeFill="accent1" w:themeFillTint="33"/>
                </w:tcPr>
                <w:p w14:paraId="78E5B8BD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Date of Referral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30798026"/>
                  <w:placeholder>
                    <w:docPart w:val="FC2C555A4FB24F9895C3B58E2625183C"/>
                  </w:placeholder>
                  <w:showingPlcHdr/>
                  <w:date w:fullDate="2024-10-3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47" w:type="dxa"/>
                      <w:tcBorders>
                        <w:top w:val="single" w:sz="12" w:space="0" w:color="auto"/>
                      </w:tcBorders>
                    </w:tcPr>
                    <w:p w14:paraId="1FED19A2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Select date via arrow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12" w:space="0" w:color="auto"/>
                  </w:tcBorders>
                  <w:shd w:val="clear" w:color="auto" w:fill="DBE5F1" w:themeFill="accent1" w:themeFillTint="33"/>
                </w:tcPr>
                <w:p w14:paraId="65FD0FC6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National MDT Date Aimed for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982348921"/>
                  <w:placeholder>
                    <w:docPart w:val="9908848230E5427BAF561A33E8558A95"/>
                  </w:placeholder>
                  <w:showingPlcHdr/>
                  <w:date w:fullDate="2024-10-3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231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</w:tcPr>
                    <w:p w14:paraId="38531A6A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Select date via arrow</w:t>
                      </w:r>
                    </w:p>
                  </w:tc>
                </w:sdtContent>
              </w:sdt>
            </w:tr>
            <w:tr w:rsidR="00AC7CF1" w:rsidRPr="007654A5" w14:paraId="2FCB68D6" w14:textId="77777777" w:rsidTr="00810D3D">
              <w:trPr>
                <w:trHeight w:val="539"/>
              </w:trPr>
              <w:tc>
                <w:tcPr>
                  <w:tcW w:w="1813" w:type="dxa"/>
                  <w:tcBorders>
                    <w:left w:val="single" w:sz="12" w:space="0" w:color="auto"/>
                  </w:tcBorders>
                  <w:shd w:val="clear" w:color="auto" w:fill="DBE5F1" w:themeFill="accent1" w:themeFillTint="33"/>
                </w:tcPr>
                <w:p w14:paraId="2E1E0975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Referring Clinician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690746128"/>
                  <w:placeholder>
                    <w:docPart w:val="752052263A33467A99C1AE245EB82659"/>
                  </w:placeholder>
                  <w:showingPlcHdr/>
                </w:sdtPr>
                <w:sdtEndPr/>
                <w:sdtContent>
                  <w:tc>
                    <w:tcPr>
                      <w:tcW w:w="2447" w:type="dxa"/>
                    </w:tcPr>
                    <w:p w14:paraId="515DAA7D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DBE5F1" w:themeFill="accent1" w:themeFillTint="33"/>
                </w:tcPr>
                <w:p w14:paraId="11626736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Clinician’s SHT/Trust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406426904"/>
                  <w:placeholder>
                    <w:docPart w:val="43B34EDDEA2C4B60B1272E4972520EFB"/>
                  </w:placeholder>
                  <w:showingPlcHdr/>
                </w:sdtPr>
                <w:sdtEndPr/>
                <w:sdtContent>
                  <w:tc>
                    <w:tcPr>
                      <w:tcW w:w="3231" w:type="dxa"/>
                      <w:tcBorders>
                        <w:right w:val="single" w:sz="12" w:space="0" w:color="auto"/>
                      </w:tcBorders>
                    </w:tcPr>
                    <w:p w14:paraId="071E4861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AC7CF1" w:rsidRPr="007654A5" w14:paraId="780F6653" w14:textId="77777777" w:rsidTr="00810D3D">
              <w:trPr>
                <w:trHeight w:val="252"/>
              </w:trPr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  <w:shd w:val="clear" w:color="auto" w:fill="DBE5F1" w:themeFill="accent1" w:themeFillTint="33"/>
                </w:tcPr>
                <w:p w14:paraId="2981AB0B" w14:textId="2530BA22" w:rsidR="00AC7CF1" w:rsidRPr="007654A5" w:rsidRDefault="00AC7CF1" w:rsidP="00B80949">
                  <w:pPr>
                    <w:tabs>
                      <w:tab w:val="right" w:pos="9638"/>
                    </w:tabs>
                    <w:jc w:val="right"/>
                    <w:rPr>
                      <w:rFonts w:ascii="Arial" w:hAnsi="Arial" w:cs="Arial"/>
                      <w:b/>
                      <w:color w:val="4A442A" w:themeColor="background2" w:themeShade="40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Who </w:t>
                  </w:r>
                  <w:r w:rsidRPr="00810D3D">
                    <w:rPr>
                      <w:rFonts w:ascii="Arial" w:hAnsi="Arial" w:cs="Arial"/>
                      <w:b/>
                      <w:color w:val="4A442A" w:themeColor="background2" w:themeShade="40"/>
                      <w:shd w:val="clear" w:color="auto" w:fill="DBE5F1" w:themeFill="accent1" w:themeFillTint="33"/>
                    </w:rPr>
                    <w:t>will present  case at NHP</w:t>
                  </w: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MDT?</w:t>
                  </w:r>
                  <w:r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</w:t>
                  </w:r>
                </w:p>
              </w:tc>
              <w:tc>
                <w:tcPr>
                  <w:tcW w:w="5215" w:type="dxa"/>
                  <w:gridSpan w:val="2"/>
                  <w:tcBorders>
                    <w:right w:val="single" w:sz="12" w:space="0" w:color="auto"/>
                  </w:tcBorders>
                </w:tcPr>
                <w:p w14:paraId="6E8B7B8B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  <w:color w:val="4A442A" w:themeColor="background2" w:themeShade="40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4A442A" w:themeColor="background2" w:themeShade="40"/>
                      </w:rPr>
                      <w:id w:val="699513821"/>
                      <w:placeholder>
                        <w:docPart w:val="F28458AC45E348B6ABAA50318DB04FFE"/>
                      </w:placeholder>
                      <w:showingPlcHdr/>
                    </w:sdtPr>
                    <w:sdtEndPr/>
                    <w:sdtContent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AC7CF1" w:rsidRPr="007654A5" w14:paraId="144F98C8" w14:textId="77777777" w:rsidTr="00B80949">
              <w:trPr>
                <w:trHeight w:val="1111"/>
              </w:trPr>
              <w:tc>
                <w:tcPr>
                  <w:tcW w:w="4260" w:type="dxa"/>
                  <w:gridSpan w:val="2"/>
                  <w:tcBorders>
                    <w:left w:val="single" w:sz="12" w:space="0" w:color="auto"/>
                    <w:right w:val="nil"/>
                  </w:tcBorders>
                </w:tcPr>
                <w:p w14:paraId="01D56E79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810D3D">
                    <w:rPr>
                      <w:rFonts w:ascii="Arial" w:hAnsi="Arial" w:cs="Arial"/>
                      <w:b/>
                      <w:color w:val="4A442A" w:themeColor="background2" w:themeShade="40"/>
                      <w:shd w:val="clear" w:color="auto" w:fill="DBE5F1" w:themeFill="accent1" w:themeFillTint="33"/>
                    </w:rPr>
                    <w:t>Region</w:t>
                  </w: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b/>
                        <w:color w:val="4A442A" w:themeColor="background2" w:themeShade="40"/>
                      </w:rPr>
                      <w:alias w:val="Regions- HCC/SHT/LHT"/>
                      <w:tag w:val="Regions- HCC/SHT/LHT"/>
                      <w:id w:val="-188301781"/>
                      <w:placeholder>
                        <w:docPart w:val="1A2B7709160D404FBC71CBFB82D24588"/>
                      </w:placeholder>
                      <w:showingPlcHdr/>
                      <w:dropDownList>
                        <w:listItem w:value="Choose your region"/>
                        <w:listItem w:displayText="HCC-  North West" w:value="HCC-  North West"/>
                        <w:listItem w:displayText="HCC- North East and Yorkshire" w:value="HCC- North East and Yorkshire"/>
                        <w:listItem w:displayText="HCC- East Midlands" w:value="HCC- East Midlands"/>
                        <w:listItem w:displayText="HCC- West Midlands" w:value="HCC- West Midlands"/>
                        <w:listItem w:displayText="HCC- East London and Essex" w:value="HCC- East London and Essex"/>
                        <w:listItem w:displayText="HCC- South East London and South East" w:value="HCC- South East London and South East"/>
                        <w:listItem w:displayText="HCC- West London" w:value="HCC- West London"/>
                        <w:listItem w:displayText="HCC- North Central London and East Anglia" w:value="HCC- North Central London and East Anglia"/>
                        <w:listItem w:displayText="HCC- Wessex and Thames Valley" w:value="HCC- Wessex and Thames Valley"/>
                        <w:listItem w:displayText="HCC- South West" w:value="HCC- South West"/>
                        <w:listItem w:displayText="Thallassemia HCC- North" w:value="Thallassemia HCC- North"/>
                        <w:listItem w:displayText="Thallassemia HCC- Midlands" w:value="Thallassemia HCC- Midlands"/>
                        <w:listItem w:displayText="Thallassemia HCC- London and South East" w:value="Thallassemia HCC- London and South East"/>
                        <w:listItem w:displayText="Thallassemia HCC- London, South Central and South West" w:value="Thallassemia HCC- London, South Central and South West"/>
                      </w:dropDownList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Choose your region from list</w:t>
                      </w:r>
                    </w:sdtContent>
                  </w:sdt>
                </w:p>
                <w:p w14:paraId="73FBD638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F562061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810D3D">
                    <w:rPr>
                      <w:rFonts w:ascii="Arial" w:hAnsi="Arial" w:cs="Arial"/>
                      <w:b/>
                      <w:shd w:val="clear" w:color="auto" w:fill="DBE5F1" w:themeFill="accent1" w:themeFillTint="33"/>
                    </w:rPr>
                    <w:t>Other (Region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): </w:t>
                  </w:r>
                  <w:sdt>
                    <w:sdtPr>
                      <w:rPr>
                        <w:rFonts w:ascii="Arial" w:hAnsi="Arial" w:cs="Arial"/>
                      </w:rPr>
                      <w:id w:val="-2093158464"/>
                      <w:placeholder>
                        <w:docPart w:val="2D2B681E05E7403C8AE1670FBFA3FC03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4624E15C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215" w:type="dxa"/>
                  <w:gridSpan w:val="2"/>
                  <w:tcBorders>
                    <w:left w:val="nil"/>
                    <w:right w:val="single" w:sz="12" w:space="0" w:color="auto"/>
                  </w:tcBorders>
                </w:tcPr>
                <w:p w14:paraId="0FE66223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HCC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942985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654A5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    SHT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159774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       LHT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446738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654A5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</w:p>
              </w:tc>
            </w:tr>
            <w:tr w:rsidR="00AC7CF1" w:rsidRPr="007654A5" w14:paraId="535EA2A6" w14:textId="77777777" w:rsidTr="00B80949">
              <w:trPr>
                <w:trHeight w:val="774"/>
              </w:trPr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</w:tcPr>
                <w:p w14:paraId="4CA4EFBF" w14:textId="6CB8B8E8" w:rsidR="00AC7CF1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810D3D">
                    <w:rPr>
                      <w:rFonts w:ascii="Arial" w:hAnsi="Arial" w:cs="Arial"/>
                      <w:b/>
                      <w:shd w:val="clear" w:color="auto" w:fill="DBE5F1" w:themeFill="accent1" w:themeFillTint="33"/>
                    </w:rPr>
                    <w:t>Patient Hospital MRN</w:t>
                  </w:r>
                  <w:r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8D2014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NOT</w:t>
                  </w:r>
                  <w:r w:rsidRPr="00827928"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 xml:space="preserve"> NHS number, Patient Names </w:t>
                  </w:r>
                  <w:r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 xml:space="preserve">or other clear identifiers. </w:t>
                  </w:r>
                  <w:r w:rsidR="00FA7A3F"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 xml:space="preserve">Adding </w:t>
                  </w:r>
                  <w:r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>Initials</w:t>
                  </w:r>
                  <w:r w:rsidR="00FA7A3F"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 xml:space="preserve"> is accepted</w:t>
                  </w:r>
                  <w:r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>)</w:t>
                  </w:r>
                </w:p>
                <w:p w14:paraId="6E8E49FA" w14:textId="77777777" w:rsidR="00AC7CF1" w:rsidRPr="00770F4A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413754030"/>
                      <w:placeholder>
                        <w:docPart w:val="390BD73D1C414F3282DFC4346C8709AA"/>
                      </w:placeholder>
                      <w:showingPlcHdr/>
                    </w:sdtPr>
                    <w:sdtEndPr/>
                    <w:sdtContent>
                      <w:bookmarkStart w:id="0" w:name="_GoBack"/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  <w:bookmarkEnd w:id="0"/>
                    </w:sdtContent>
                  </w:sdt>
                </w:p>
              </w:tc>
              <w:tc>
                <w:tcPr>
                  <w:tcW w:w="5215" w:type="dxa"/>
                  <w:gridSpan w:val="2"/>
                  <w:tcBorders>
                    <w:right w:val="single" w:sz="12" w:space="0" w:color="auto"/>
                  </w:tcBorders>
                </w:tcPr>
                <w:p w14:paraId="63B8E29F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  <w:color w:val="365F91" w:themeColor="accent1" w:themeShade="BF"/>
                    </w:rPr>
                  </w:pPr>
                  <w:r w:rsidRPr="00810D3D">
                    <w:rPr>
                      <w:rFonts w:ascii="Arial" w:hAnsi="Arial" w:cs="Arial"/>
                      <w:b/>
                      <w:shd w:val="clear" w:color="auto" w:fill="DBE5F1" w:themeFill="accent1" w:themeFillTint="33"/>
                    </w:rPr>
                    <w:t>NHP Unique Identifier: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7654A5">
                    <w:rPr>
                      <w:rFonts w:ascii="Arial" w:hAnsi="Arial" w:cs="Arial"/>
                      <w:b/>
                      <w:color w:val="244061" w:themeColor="accent1" w:themeShade="8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244061" w:themeColor="accent1" w:themeShade="80"/>
                      </w:rPr>
                      <w:id w:val="-8990388"/>
                      <w:placeholder>
                        <w:docPart w:val="57E6D995D5C74B0F8F1ED2EEBE1A6F52"/>
                      </w:placeholder>
                      <w:showingPlcHdr/>
                    </w:sdtPr>
                    <w:sdtEndPr>
                      <w:rPr>
                        <w:color w:val="auto"/>
                      </w:rPr>
                    </w:sdtEndPr>
                    <w:sdtContent>
                      <w:r w:rsidRPr="007654A5">
                        <w:rPr>
                          <w:rStyle w:val="PlaceholderText"/>
                          <w:rFonts w:ascii="Arial" w:hAnsi="Arial" w:cs="Arial"/>
                          <w:color w:val="365F91" w:themeColor="accent1" w:themeShade="BF"/>
                        </w:rPr>
                        <w:t>Click here to enter text.</w:t>
                      </w:r>
                    </w:sdtContent>
                  </w:sdt>
                </w:p>
                <w:p w14:paraId="46DACFB1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</w:rPr>
                    <w:t>(</w:t>
                  </w:r>
                  <w:r w:rsidRPr="007654A5">
                    <w:rPr>
                      <w:rFonts w:ascii="Arial" w:hAnsi="Arial" w:cs="Arial"/>
                      <w:i/>
                      <w:sz w:val="18"/>
                      <w:szCs w:val="18"/>
                    </w:rPr>
                    <w:t>for NHP admin only</w:t>
                  </w:r>
                  <w:r w:rsidRPr="007654A5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</w:tbl>
          <w:p w14:paraId="347B36B5" w14:textId="75EE903F" w:rsidR="00AB1CA5" w:rsidRPr="00AB1CA5" w:rsidRDefault="00AB1CA5" w:rsidP="00AB1CA5">
            <w:pPr>
              <w:rPr>
                <w:b/>
                <w:color w:val="1F497D" w:themeColor="text2"/>
              </w:rPr>
            </w:pPr>
          </w:p>
          <w:p w14:paraId="5C20C090" w14:textId="3C2E05C9" w:rsidR="00AB1CA5" w:rsidRPr="00AB1CA5" w:rsidRDefault="00AB1CA5" w:rsidP="00AB1CA5">
            <w:pPr>
              <w:shd w:val="clear" w:color="auto" w:fill="365F91" w:themeFill="accent1" w:themeFillShade="BF"/>
              <w:rPr>
                <w:rFonts w:ascii="Arial" w:hAnsi="Arial" w:cs="Arial"/>
                <w:b/>
                <w:color w:val="FFFFFF" w:themeColor="background1"/>
                <w:shd w:val="clear" w:color="auto" w:fill="365F91" w:themeFill="accent1" w:themeFillShade="BF"/>
              </w:rPr>
            </w:pPr>
            <w:r w:rsidRPr="00AB1CA5">
              <w:rPr>
                <w:rFonts w:ascii="Arial" w:hAnsi="Arial" w:cs="Arial"/>
                <w:b/>
                <w:color w:val="FFFFFF" w:themeColor="background1"/>
                <w:shd w:val="clear" w:color="auto" w:fill="365F91" w:themeFill="accent1" w:themeFillShade="BF"/>
              </w:rPr>
              <w:t>PATIENT &amp; CASE DETAIL</w:t>
            </w:r>
            <w:r>
              <w:rPr>
                <w:rFonts w:ascii="Arial" w:hAnsi="Arial" w:cs="Arial"/>
                <w:b/>
                <w:color w:val="FFFFFF" w:themeColor="background1"/>
                <w:shd w:val="clear" w:color="auto" w:fill="365F91" w:themeFill="accent1" w:themeFillShade="BF"/>
              </w:rPr>
              <w:t>S</w:t>
            </w:r>
          </w:p>
          <w:tbl>
            <w:tblPr>
              <w:tblStyle w:val="TableGrid"/>
              <w:tblW w:w="9499" w:type="dxa"/>
              <w:tblLook w:val="04A0" w:firstRow="1" w:lastRow="0" w:firstColumn="1" w:lastColumn="0" w:noHBand="0" w:noVBand="1"/>
            </w:tblPr>
            <w:tblGrid>
              <w:gridCol w:w="1001"/>
              <w:gridCol w:w="831"/>
              <w:gridCol w:w="576"/>
              <w:gridCol w:w="705"/>
              <w:gridCol w:w="1553"/>
              <w:gridCol w:w="1840"/>
              <w:gridCol w:w="2993"/>
            </w:tblGrid>
            <w:tr w:rsidR="00AB1CA5" w:rsidRPr="007654A5" w14:paraId="661B21FD" w14:textId="77777777" w:rsidTr="00AB1CA5">
              <w:trPr>
                <w:trHeight w:val="700"/>
              </w:trPr>
              <w:tc>
                <w:tcPr>
                  <w:tcW w:w="10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C394D1" w14:textId="663CE63E" w:rsidR="00AB1CA5" w:rsidRPr="007654A5" w:rsidRDefault="00AB1CA5" w:rsidP="00AB1CA5">
                  <w:pPr>
                    <w:tabs>
                      <w:tab w:val="left" w:pos="4215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 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Age 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at referral: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13917007"/>
                  <w:placeholder>
                    <w:docPart w:val="F369B61013264CEB8851E993129FCB5E"/>
                  </w:placeholder>
                  <w:showingPlcHdr/>
                </w:sdtPr>
                <w:sdtEndPr/>
                <w:sdtContent>
                  <w:tc>
                    <w:tcPr>
                      <w:tcW w:w="83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0D3116E1" w14:textId="56240792" w:rsidR="00AB1CA5" w:rsidRPr="00761880" w:rsidRDefault="000D7E84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28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F478071" w14:textId="4293FE29" w:rsidR="00AB1CA5" w:rsidRPr="007654A5" w:rsidRDefault="00AB1CA5" w:rsidP="00AB1CA5">
                  <w:pPr>
                    <w:tabs>
                      <w:tab w:val="left" w:pos="4215"/>
                    </w:tabs>
                    <w:jc w:val="right"/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</w:t>
                  </w:r>
                  <w:r w:rsidR="007A1AE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Sex at Birth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903905244"/>
                  <w:placeholder>
                    <w:docPart w:val="02B1A2BA6EC0450D9E4B2E2CAFD89D70"/>
                  </w:placeholder>
                  <w:showingPlcHdr/>
                </w:sdtPr>
                <w:sdtEndPr/>
                <w:sdtContent>
                  <w:tc>
                    <w:tcPr>
                      <w:tcW w:w="1553" w:type="dxa"/>
                      <w:tcBorders>
                        <w:top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65174C8F" w14:textId="77777777" w:rsidR="00AB1CA5" w:rsidRPr="007654A5" w:rsidRDefault="00AB1CA5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9E0FE2A" w14:textId="4ABF4A73" w:rsidR="00AB1CA5" w:rsidRPr="007654A5" w:rsidRDefault="00AB1CA5" w:rsidP="00AB1CA5">
                  <w:pPr>
                    <w:tabs>
                      <w:tab w:val="left" w:pos="4215"/>
                    </w:tabs>
                    <w:jc w:val="right"/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</w:rPr>
                    <w:t>D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iagnosis (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DBA, HbSS</w:t>
                  </w:r>
                  <w:r w:rsidR="00EB0AE6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, TDT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 xml:space="preserve"> etc.):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407731975"/>
                  <w:placeholder>
                    <w:docPart w:val="F52DFE229CF042EB9F7220355F58C989"/>
                  </w:placeholder>
                  <w:showingPlcHdr/>
                </w:sdtPr>
                <w:sdtEndPr/>
                <w:sdtContent>
                  <w:tc>
                    <w:tcPr>
                      <w:tcW w:w="2993" w:type="dxa"/>
                      <w:tcBorders>
                        <w:top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57836088" w14:textId="77777777" w:rsidR="00AB1CA5" w:rsidRPr="007654A5" w:rsidRDefault="00AB1CA5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AB1CA5" w:rsidRPr="007654A5" w14:paraId="3194A5A8" w14:textId="77777777" w:rsidTr="00AB1CA5">
              <w:tc>
                <w:tcPr>
                  <w:tcW w:w="2408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8579D58" w14:textId="77777777" w:rsidR="00AB1CA5" w:rsidRPr="007654A5" w:rsidRDefault="00AB1CA5" w:rsidP="00AB1CA5">
                  <w:pPr>
                    <w:tabs>
                      <w:tab w:val="left" w:pos="4215"/>
                    </w:tabs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Clinical Background</w:t>
                  </w:r>
                </w:p>
              </w:tc>
              <w:tc>
                <w:tcPr>
                  <w:tcW w:w="7091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sdt>
                  <w:sdtPr>
                    <w:rPr>
                      <w:rFonts w:ascii="Arial" w:hAnsi="Arial" w:cs="Arial"/>
                    </w:rPr>
                    <w:id w:val="1430236277"/>
                    <w:placeholder>
                      <w:docPart w:val="5E2EA3C3EB324EDFB6081B318D550450"/>
                    </w:placeholder>
                    <w:showingPlcHdr/>
                  </w:sdtPr>
                  <w:sdtEndPr/>
                  <w:sdtContent>
                    <w:p w14:paraId="443BF7E9" w14:textId="77777777" w:rsidR="00AB1CA5" w:rsidRDefault="00AB1CA5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BA26F4C" w14:textId="77777777" w:rsidR="00AB1CA5" w:rsidRPr="007654A5" w:rsidRDefault="00AB1CA5" w:rsidP="00AB1CA5">
                  <w:pPr>
                    <w:tabs>
                      <w:tab w:val="left" w:pos="4215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AB1CA5" w:rsidRPr="007654A5" w14:paraId="446A9703" w14:textId="77777777" w:rsidTr="00AB1CA5">
              <w:tc>
                <w:tcPr>
                  <w:tcW w:w="2408" w:type="dxa"/>
                  <w:gridSpan w:val="3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EA3D8DA" w14:textId="77777777" w:rsidR="00AB1CA5" w:rsidRPr="007654A5" w:rsidRDefault="00AB1CA5" w:rsidP="00AB1CA5">
                  <w:pPr>
                    <w:tabs>
                      <w:tab w:val="left" w:pos="4215"/>
                    </w:tabs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Presenting Issues</w:t>
                  </w:r>
                </w:p>
                <w:p w14:paraId="5EC2ED39" w14:textId="77777777" w:rsidR="00AB1CA5" w:rsidRPr="007654A5" w:rsidRDefault="00AB1CA5" w:rsidP="00AB1CA5">
                  <w:pPr>
                    <w:tabs>
                      <w:tab w:val="left" w:pos="4215"/>
                    </w:tabs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1967114673"/>
                  <w:placeholder>
                    <w:docPart w:val="5E2EA3C3EB324EDFB6081B318D550450"/>
                  </w:placeholder>
                  <w:showingPlcHdr/>
                </w:sdtPr>
                <w:sdtEndPr/>
                <w:sdtContent>
                  <w:tc>
                    <w:tcPr>
                      <w:tcW w:w="7091" w:type="dxa"/>
                      <w:gridSpan w:val="4"/>
                      <w:tcBorders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77138F3A" w14:textId="77777777" w:rsidR="00AB1CA5" w:rsidRPr="007654A5" w:rsidRDefault="00AB1CA5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60B517E2" w14:textId="77777777" w:rsidR="00AB1CA5" w:rsidRDefault="00AB1CA5" w:rsidP="00AB1CA5">
            <w:pPr>
              <w:rPr>
                <w:b/>
                <w:color w:val="1F497D" w:themeColor="text2"/>
              </w:rPr>
            </w:pPr>
          </w:p>
          <w:p w14:paraId="59563DB2" w14:textId="77777777" w:rsidR="00AB1CA5" w:rsidRDefault="00AB1CA5" w:rsidP="0099769E">
            <w:pPr>
              <w:jc w:val="center"/>
              <w:rPr>
                <w:b/>
                <w:color w:val="1F497D" w:themeColor="text2"/>
                <w:sz w:val="8"/>
                <w:szCs w:val="8"/>
              </w:rPr>
            </w:pPr>
          </w:p>
          <w:p w14:paraId="28C17906" w14:textId="1F8E2CD7" w:rsidR="00AB1CA5" w:rsidRPr="00ED74DE" w:rsidRDefault="00AB1CA5" w:rsidP="0099769E">
            <w:pPr>
              <w:jc w:val="center"/>
              <w:rPr>
                <w:b/>
                <w:color w:val="1F497D" w:themeColor="text2"/>
                <w:sz w:val="8"/>
                <w:szCs w:val="8"/>
              </w:rPr>
            </w:pPr>
          </w:p>
        </w:tc>
      </w:tr>
      <w:tr w:rsidR="00305B32" w14:paraId="6027D25B" w14:textId="77777777" w:rsidTr="00AB1CA5">
        <w:tblPrEx>
          <w:tblBorders>
            <w:top w:val="single" w:sz="12" w:space="0" w:color="1F497D" w:themeColor="text2"/>
            <w:left w:val="single" w:sz="12" w:space="0" w:color="1F497D" w:themeColor="text2"/>
            <w:bottom w:val="single" w:sz="12" w:space="0" w:color="1F497D" w:themeColor="text2"/>
            <w:right w:val="single" w:sz="12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9721" w:type="dxa"/>
            <w:shd w:val="clear" w:color="auto" w:fill="DBE5F1" w:themeFill="accent1" w:themeFillTint="33"/>
          </w:tcPr>
          <w:p w14:paraId="73D45ADC" w14:textId="284357E3" w:rsidR="00305B32" w:rsidRPr="00BD4800" w:rsidRDefault="00FE7B00" w:rsidP="00BD480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</w:pPr>
            <w:r w:rsidRPr="00BD4800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Do you want to refer</w:t>
            </w:r>
            <w:r w:rsidR="00305B32" w:rsidRPr="00BD4800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  <w:t xml:space="preserve"> this patient for </w:t>
            </w:r>
            <w:r w:rsidR="00881CB4" w:rsidRPr="00BD4800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  <w:t xml:space="preserve">casgevy </w:t>
            </w:r>
            <w:r w:rsidR="00305B32" w:rsidRPr="00BD4800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  <w:t xml:space="preserve">gene therapy </w:t>
            </w:r>
            <w:r w:rsidR="00305B32" w:rsidRPr="00BD4800">
              <w:rPr>
                <w:b/>
                <w:bCs/>
                <w:color w:val="1F497D" w:themeColor="text2"/>
              </w:rPr>
              <w:sym w:font="Wingdings" w:char="F06F"/>
            </w:r>
            <w:r w:rsidR="00305B32" w:rsidRPr="00BD4800">
              <w:rPr>
                <w:b/>
                <w:bCs/>
                <w:color w:val="1F497D" w:themeColor="text2"/>
              </w:rPr>
              <w:t xml:space="preserve"> </w:t>
            </w:r>
            <w:r w:rsidR="00305B32" w:rsidRPr="00BD4800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Yes,</w:t>
            </w:r>
            <w:r w:rsidR="00305B32" w:rsidRPr="00BD4800">
              <w:rPr>
                <w:b/>
                <w:bCs/>
                <w:color w:val="1F497D" w:themeColor="text2"/>
              </w:rPr>
              <w:t xml:space="preserve"> </w:t>
            </w:r>
            <w:r w:rsidR="00305B32" w:rsidRPr="00BD4800">
              <w:rPr>
                <w:b/>
                <w:bCs/>
                <w:color w:val="1F497D" w:themeColor="text2"/>
              </w:rPr>
              <w:sym w:font="Wingdings" w:char="F06F"/>
            </w:r>
            <w:r w:rsidR="00305B32" w:rsidRPr="00BD4800">
              <w:rPr>
                <w:b/>
                <w:bCs/>
                <w:color w:val="1F497D" w:themeColor="text2"/>
              </w:rPr>
              <w:t xml:space="preserve"> </w:t>
            </w:r>
            <w:proofErr w:type="gramStart"/>
            <w:r w:rsidR="00305B32" w:rsidRPr="00BD4800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8"/>
                <w:szCs w:val="28"/>
                <w:lang w:eastAsia="en-US"/>
              </w:rPr>
              <w:t>No</w:t>
            </w:r>
            <w:proofErr w:type="gramEnd"/>
          </w:p>
          <w:p w14:paraId="2740130E" w14:textId="2BCB745D" w:rsidR="00B810F1" w:rsidRPr="00BD4800" w:rsidRDefault="00B810F1" w:rsidP="00305B3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1F497D" w:themeColor="text2"/>
                <w:sz w:val="28"/>
                <w:szCs w:val="28"/>
                <w:lang w:eastAsia="en-US"/>
              </w:rPr>
            </w:pPr>
            <w:r w:rsidRPr="00A464C2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C00000"/>
                <w:lang w:eastAsia="en-US"/>
              </w:rPr>
              <w:t>If ‘Yes’ continue competing th</w:t>
            </w:r>
            <w:r w:rsidR="00881CB4" w:rsidRPr="00A464C2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C00000"/>
                <w:lang w:eastAsia="en-US"/>
              </w:rPr>
              <w:t>is</w:t>
            </w:r>
            <w:r w:rsidRPr="00A464C2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C00000"/>
                <w:lang w:eastAsia="en-US"/>
              </w:rPr>
              <w:t xml:space="preserve"> form below </w:t>
            </w:r>
            <w:r w:rsidRPr="00A464C2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C00000"/>
                <w:u w:val="single"/>
                <w:lang w:eastAsia="en-US"/>
              </w:rPr>
              <w:t>if ‘No’ stop here</w:t>
            </w:r>
            <w:r w:rsidRPr="00A464C2">
              <w:rPr>
                <w:rFonts w:asciiTheme="minorHAnsi" w:eastAsiaTheme="minorHAnsi" w:hAnsiTheme="minorHAnsi" w:cstheme="minorBidi"/>
                <w:b/>
                <w:bCs/>
                <w:i/>
                <w:iCs/>
                <w:color w:val="C00000"/>
                <w:lang w:eastAsia="en-US"/>
              </w:rPr>
              <w:t>.</w:t>
            </w:r>
          </w:p>
        </w:tc>
      </w:tr>
    </w:tbl>
    <w:p w14:paraId="0AB55A04" w14:textId="5E4CB2C2" w:rsidR="005F783C" w:rsidRPr="00745343" w:rsidRDefault="005F783C" w:rsidP="00E735B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7"/>
        <w:gridCol w:w="2649"/>
      </w:tblGrid>
      <w:tr w:rsidR="00580B11" w14:paraId="54F9069E" w14:textId="77777777" w:rsidTr="00F84CBC">
        <w:tc>
          <w:tcPr>
            <w:tcW w:w="9716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B8CCE4" w:themeFill="accent1" w:themeFillTint="66"/>
          </w:tcPr>
          <w:p w14:paraId="40C4B24D" w14:textId="403BCE7F" w:rsidR="00580B11" w:rsidRPr="005A4083" w:rsidRDefault="00580B11" w:rsidP="005A4083">
            <w:pPr>
              <w:pStyle w:val="NoSpacing"/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4083">
              <w:rPr>
                <w:b/>
                <w:bCs/>
                <w:color w:val="1F497D" w:themeColor="text2"/>
                <w:sz w:val="28"/>
                <w:szCs w:val="28"/>
              </w:rPr>
              <w:t xml:space="preserve">Please </w:t>
            </w:r>
            <w:r w:rsidR="00745B6E" w:rsidRPr="005A4083">
              <w:rPr>
                <w:b/>
                <w:bCs/>
                <w:color w:val="1F497D" w:themeColor="text2"/>
                <w:sz w:val="28"/>
                <w:szCs w:val="28"/>
              </w:rPr>
              <w:t>fill in</w:t>
            </w:r>
            <w:r w:rsidRPr="005A4083">
              <w:rPr>
                <w:b/>
                <w:bCs/>
                <w:color w:val="1F497D" w:themeColor="text2"/>
                <w:sz w:val="28"/>
                <w:szCs w:val="28"/>
              </w:rPr>
              <w:t xml:space="preserve"> the below if the patient is being referred for </w:t>
            </w:r>
            <w:r w:rsidR="00F84CBC">
              <w:rPr>
                <w:b/>
                <w:bCs/>
                <w:color w:val="1F497D" w:themeColor="text2"/>
                <w:sz w:val="28"/>
                <w:szCs w:val="28"/>
              </w:rPr>
              <w:t>C</w:t>
            </w:r>
            <w:r w:rsidR="00881CB4" w:rsidRPr="005A4083">
              <w:rPr>
                <w:b/>
                <w:bCs/>
                <w:color w:val="1F497D" w:themeColor="text2"/>
                <w:sz w:val="28"/>
                <w:szCs w:val="28"/>
              </w:rPr>
              <w:t>asgevy</w:t>
            </w:r>
            <w:r w:rsidRPr="005A4083">
              <w:rPr>
                <w:b/>
                <w:bCs/>
                <w:color w:val="1F497D" w:themeColor="text2"/>
                <w:sz w:val="28"/>
                <w:szCs w:val="28"/>
              </w:rPr>
              <w:t xml:space="preserve"> gene therapy</w:t>
            </w:r>
          </w:p>
        </w:tc>
      </w:tr>
      <w:tr w:rsidR="00686A50" w14:paraId="5BC1B637" w14:textId="77777777" w:rsidTr="00F84CBC">
        <w:tc>
          <w:tcPr>
            <w:tcW w:w="7067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DBE5F1" w:themeFill="accent1" w:themeFillTint="33"/>
          </w:tcPr>
          <w:p w14:paraId="7318330A" w14:textId="4149B2C0" w:rsidR="00686A50" w:rsidRPr="005A4083" w:rsidRDefault="001B3480" w:rsidP="00686A50">
            <w:pPr>
              <w:pStyle w:val="NoSpacing"/>
              <w:rPr>
                <w:b/>
                <w:bCs/>
                <w:color w:val="1F497D" w:themeColor="text2"/>
              </w:rPr>
            </w:pPr>
            <w:r w:rsidRPr="005A4083">
              <w:rPr>
                <w:b/>
                <w:bCs/>
                <w:color w:val="1F497D" w:themeColor="text2"/>
              </w:rPr>
              <w:t>Question</w:t>
            </w:r>
            <w:r w:rsidR="00344999" w:rsidRPr="005A4083">
              <w:rPr>
                <w:b/>
                <w:bCs/>
                <w:color w:val="1F497D" w:themeColor="text2"/>
              </w:rPr>
              <w:t>/</w:t>
            </w:r>
            <w:r w:rsidR="00745B6E" w:rsidRPr="005A4083">
              <w:rPr>
                <w:b/>
                <w:bCs/>
                <w:color w:val="1F497D" w:themeColor="text2"/>
              </w:rPr>
              <w:t>P</w:t>
            </w:r>
            <w:r w:rsidR="00344999" w:rsidRPr="005A4083">
              <w:rPr>
                <w:b/>
                <w:bCs/>
                <w:color w:val="1F497D" w:themeColor="text2"/>
              </w:rPr>
              <w:t>atient has the following</w:t>
            </w:r>
            <w:r w:rsidR="00162AA9" w:rsidRPr="005A4083">
              <w:rPr>
                <w:b/>
                <w:bCs/>
                <w:color w:val="1F497D" w:themeColor="text2"/>
              </w:rPr>
              <w:t>:</w:t>
            </w:r>
          </w:p>
        </w:tc>
        <w:tc>
          <w:tcPr>
            <w:tcW w:w="2649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DBE5F1" w:themeFill="accent1" w:themeFillTint="33"/>
          </w:tcPr>
          <w:p w14:paraId="026AF18F" w14:textId="173A5B78" w:rsidR="00686A50" w:rsidRPr="005A4083" w:rsidRDefault="001B3480" w:rsidP="00686A50">
            <w:pPr>
              <w:pStyle w:val="NoSpacing"/>
              <w:rPr>
                <w:b/>
                <w:bCs/>
                <w:color w:val="1F497D" w:themeColor="text2"/>
              </w:rPr>
            </w:pPr>
            <w:r w:rsidRPr="005A4083">
              <w:rPr>
                <w:b/>
                <w:bCs/>
                <w:color w:val="1F497D" w:themeColor="text2"/>
              </w:rPr>
              <w:t>Answer</w:t>
            </w:r>
          </w:p>
        </w:tc>
      </w:tr>
      <w:tr w:rsidR="00745343" w14:paraId="6BBD9FEC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6" w:space="0" w:color="auto"/>
            </w:tcBorders>
            <w:shd w:val="clear" w:color="auto" w:fill="F7F7F7"/>
          </w:tcPr>
          <w:p w14:paraId="507D4C1E" w14:textId="3D65C723" w:rsidR="001B3480" w:rsidRPr="005A4083" w:rsidRDefault="001B3480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Documented homozygous β-thalass</w:t>
            </w:r>
            <w:r w:rsidR="009E53DC" w:rsidRPr="005A4083">
              <w:rPr>
                <w:color w:val="1F497D" w:themeColor="text2"/>
              </w:rPr>
              <w:t>a</w:t>
            </w:r>
            <w:r w:rsidRPr="005A4083">
              <w:rPr>
                <w:color w:val="1F497D" w:themeColor="text2"/>
              </w:rPr>
              <w:t xml:space="preserve">emia (including </w:t>
            </w:r>
            <w:r w:rsidR="00907EBD" w:rsidRPr="00907EBD">
              <w:rPr>
                <w:color w:val="1F497D" w:themeColor="text2"/>
              </w:rPr>
              <w:t>β</w:t>
            </w:r>
            <w:r w:rsidR="00907EBD" w:rsidRPr="00907EBD">
              <w:rPr>
                <w:color w:val="1F497D" w:themeColor="text2"/>
                <w:vertAlign w:val="superscript"/>
              </w:rPr>
              <w:t>0</w:t>
            </w:r>
            <w:r w:rsidR="00907EBD" w:rsidRPr="00907EBD">
              <w:rPr>
                <w:color w:val="1F497D" w:themeColor="text2"/>
              </w:rPr>
              <w:t>/β</w:t>
            </w:r>
            <w:r w:rsidR="00907EBD" w:rsidRPr="00907EBD">
              <w:rPr>
                <w:color w:val="1F497D" w:themeColor="text2"/>
                <w:vertAlign w:val="superscript"/>
              </w:rPr>
              <w:t>0</w:t>
            </w:r>
            <w:r w:rsidR="00907EBD" w:rsidRPr="00907EBD">
              <w:rPr>
                <w:color w:val="1F497D" w:themeColor="text2"/>
              </w:rPr>
              <w:t>, β</w:t>
            </w:r>
            <w:r w:rsidR="00907EBD" w:rsidRPr="00907EBD">
              <w:rPr>
                <w:color w:val="1F497D" w:themeColor="text2"/>
                <w:vertAlign w:val="superscript"/>
              </w:rPr>
              <w:t>0</w:t>
            </w:r>
            <w:r w:rsidR="00907EBD" w:rsidRPr="00907EBD">
              <w:rPr>
                <w:color w:val="1F497D" w:themeColor="text2"/>
              </w:rPr>
              <w:t>/β</w:t>
            </w:r>
            <w:r w:rsidR="00907EBD" w:rsidRPr="00907EBD">
              <w:rPr>
                <w:color w:val="1F497D" w:themeColor="text2"/>
                <w:vertAlign w:val="superscript"/>
              </w:rPr>
              <w:t>0</w:t>
            </w:r>
            <w:r w:rsidR="00907EBD" w:rsidRPr="00907EBD">
              <w:rPr>
                <w:color w:val="1F497D" w:themeColor="text2"/>
              </w:rPr>
              <w:t>-like, or non–β</w:t>
            </w:r>
            <w:r w:rsidR="00907EBD" w:rsidRPr="00907EBD">
              <w:rPr>
                <w:color w:val="1F497D" w:themeColor="text2"/>
                <w:vertAlign w:val="superscript"/>
              </w:rPr>
              <w:t>0</w:t>
            </w:r>
            <w:r w:rsidR="00907EBD" w:rsidRPr="00907EBD">
              <w:rPr>
                <w:color w:val="1F497D" w:themeColor="text2"/>
              </w:rPr>
              <w:t>/β</w:t>
            </w:r>
            <w:r w:rsidR="00907EBD" w:rsidRPr="00907EBD">
              <w:rPr>
                <w:color w:val="1F497D" w:themeColor="text2"/>
                <w:vertAlign w:val="superscript"/>
              </w:rPr>
              <w:t>0</w:t>
            </w:r>
            <w:r w:rsidR="00907EBD" w:rsidRPr="00907EBD">
              <w:rPr>
                <w:color w:val="1F497D" w:themeColor="text2"/>
              </w:rPr>
              <w:t>-like genotype</w:t>
            </w:r>
            <w:r w:rsidRPr="005A4083">
              <w:rPr>
                <w:color w:val="1F497D" w:themeColor="text2"/>
              </w:rPr>
              <w:t>) or compound heterozygous β-thalass</w:t>
            </w:r>
            <w:r w:rsidR="009E53DC" w:rsidRPr="005A4083">
              <w:rPr>
                <w:color w:val="1F497D" w:themeColor="text2"/>
              </w:rPr>
              <w:t>a</w:t>
            </w:r>
            <w:r w:rsidRPr="005A4083">
              <w:rPr>
                <w:color w:val="1F497D" w:themeColor="text2"/>
              </w:rPr>
              <w:t xml:space="preserve">emia including </w:t>
            </w:r>
            <w:r w:rsidR="00907EBD">
              <w:rPr>
                <w:color w:val="1F497D" w:themeColor="text2"/>
              </w:rPr>
              <w:t xml:space="preserve">Haemoglobin E/ </w:t>
            </w:r>
            <w:r w:rsidRPr="005A4083">
              <w:rPr>
                <w:color w:val="1F497D" w:themeColor="text2"/>
              </w:rPr>
              <w:t>β-thalass</w:t>
            </w:r>
            <w:r w:rsidR="009E53DC" w:rsidRPr="005A4083">
              <w:rPr>
                <w:color w:val="1F497D" w:themeColor="text2"/>
              </w:rPr>
              <w:t>a</w:t>
            </w:r>
            <w:r w:rsidRPr="005A4083">
              <w:rPr>
                <w:color w:val="1F497D" w:themeColor="text2"/>
              </w:rPr>
              <w:t>emia and a history of at least 100 mL/kg/year or 10 units/year of packed RBC transfusions in the prior 2 years.</w:t>
            </w:r>
          </w:p>
        </w:tc>
        <w:tc>
          <w:tcPr>
            <w:tcW w:w="2649" w:type="dxa"/>
            <w:tcBorders>
              <w:top w:val="single" w:sz="12" w:space="0" w:color="1F497D" w:themeColor="text2"/>
              <w:left w:val="single" w:sz="6" w:space="0" w:color="auto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1DDF99B" w14:textId="646454A5" w:rsidR="001B3480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43365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11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1B3480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5641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11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1B3480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1B3480" w:rsidRPr="005A4083">
              <w:rPr>
                <w:color w:val="1F497D" w:themeColor="text2"/>
              </w:rPr>
              <w:t>No</w:t>
            </w:r>
          </w:p>
        </w:tc>
      </w:tr>
      <w:tr w:rsidR="00F84CBC" w14:paraId="6F64CD5C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7F7F7"/>
          </w:tcPr>
          <w:p w14:paraId="4343180F" w14:textId="3A370AFC" w:rsidR="00F84CBC" w:rsidRPr="005A4083" w:rsidRDefault="00F84CBC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Karnofsky performance status of ≥80% for patients ≥16 years of age OR Lansky performance status of ≥80% for patients &lt;16 years of age.</w:t>
            </w:r>
          </w:p>
        </w:tc>
        <w:tc>
          <w:tcPr>
            <w:tcW w:w="2649" w:type="dxa"/>
            <w:tcBorders>
              <w:top w:val="single" w:sz="12" w:space="0" w:color="1F497D" w:themeColor="text2"/>
              <w:left w:val="single" w:sz="4" w:space="0" w:color="auto"/>
              <w:bottom w:val="nil"/>
              <w:right w:val="single" w:sz="12" w:space="0" w:color="1F497D" w:themeColor="text2"/>
            </w:tcBorders>
            <w:shd w:val="clear" w:color="auto" w:fill="auto"/>
          </w:tcPr>
          <w:p w14:paraId="7D4C79FE" w14:textId="2B692FCB" w:rsidR="00F84CBC" w:rsidRPr="001B3480" w:rsidRDefault="00F84CBC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</w:p>
          <w:p w14:paraId="7FFEDCAD" w14:textId="263C3C39" w:rsidR="00F84CBC" w:rsidRDefault="00AA15C4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6537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11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F84CBC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16005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11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F84CBC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F84CBC" w:rsidRPr="005A4083">
              <w:rPr>
                <w:color w:val="1F497D" w:themeColor="text2"/>
              </w:rPr>
              <w:t>No</w:t>
            </w:r>
          </w:p>
        </w:tc>
      </w:tr>
      <w:tr w:rsidR="00F84CBC" w14:paraId="0868318E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7F7F7"/>
          </w:tcPr>
          <w:p w14:paraId="7D66F4EB" w14:textId="77777777" w:rsidR="00F84CBC" w:rsidRPr="00F84CBC" w:rsidRDefault="00F84CBC" w:rsidP="00F84CBC">
            <w:pPr>
              <w:pStyle w:val="NoSpacing"/>
              <w:rPr>
                <w:color w:val="1F497D" w:themeColor="text2"/>
              </w:rPr>
            </w:pPr>
            <w:r w:rsidRPr="00F84CBC">
              <w:rPr>
                <w:color w:val="1F497D" w:themeColor="text2"/>
              </w:rPr>
              <w:t>Known and available fully matched HLA related donor</w:t>
            </w:r>
          </w:p>
          <w:p w14:paraId="292916FB" w14:textId="77777777" w:rsidR="00F84CBC" w:rsidRPr="005A4083" w:rsidRDefault="00F84CBC" w:rsidP="00F84CBC">
            <w:pPr>
              <w:pStyle w:val="NoSpacing"/>
              <w:jc w:val="both"/>
              <w:rPr>
                <w:color w:val="1F497D" w:themeColor="text2"/>
              </w:rPr>
            </w:pPr>
          </w:p>
        </w:tc>
        <w:tc>
          <w:tcPr>
            <w:tcW w:w="2649" w:type="dxa"/>
            <w:tcBorders>
              <w:top w:val="single" w:sz="12" w:space="0" w:color="1F497D" w:themeColor="text2"/>
              <w:left w:val="single" w:sz="4" w:space="0" w:color="auto"/>
              <w:bottom w:val="nil"/>
              <w:right w:val="single" w:sz="12" w:space="0" w:color="1F497D" w:themeColor="text2"/>
            </w:tcBorders>
            <w:shd w:val="clear" w:color="auto" w:fill="auto"/>
          </w:tcPr>
          <w:p w14:paraId="286366B7" w14:textId="24164F9A" w:rsidR="00F84CBC" w:rsidRDefault="00AA15C4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17682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11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F84CBC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205113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F84CBC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F84CBC" w:rsidRPr="005A4083">
              <w:rPr>
                <w:color w:val="1F497D" w:themeColor="text2"/>
              </w:rPr>
              <w:t>No</w:t>
            </w:r>
          </w:p>
        </w:tc>
      </w:tr>
      <w:tr w:rsidR="00F84CBC" w14:paraId="2C40F855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7F7F7"/>
          </w:tcPr>
          <w:p w14:paraId="30663ACF" w14:textId="77777777" w:rsidR="00F84CBC" w:rsidRPr="00F84CBC" w:rsidRDefault="00F84CBC" w:rsidP="00F84CBC">
            <w:pPr>
              <w:pStyle w:val="NoSpacing"/>
              <w:rPr>
                <w:color w:val="1F497D" w:themeColor="text2"/>
              </w:rPr>
            </w:pPr>
            <w:r w:rsidRPr="00F84CBC">
              <w:rPr>
                <w:color w:val="1F497D" w:themeColor="text2"/>
              </w:rPr>
              <w:t>Prior allogeneic HSCT</w:t>
            </w:r>
          </w:p>
          <w:p w14:paraId="5F5B931E" w14:textId="77777777" w:rsidR="00F84CBC" w:rsidRPr="005A4083" w:rsidRDefault="00F84CBC" w:rsidP="001B3480">
            <w:pPr>
              <w:pStyle w:val="NoSpacing"/>
              <w:rPr>
                <w:color w:val="1F497D" w:themeColor="text2"/>
              </w:rPr>
            </w:pPr>
          </w:p>
        </w:tc>
        <w:tc>
          <w:tcPr>
            <w:tcW w:w="2649" w:type="dxa"/>
            <w:tcBorders>
              <w:top w:val="single" w:sz="12" w:space="0" w:color="1F497D" w:themeColor="text2"/>
              <w:left w:val="single" w:sz="4" w:space="0" w:color="auto"/>
              <w:bottom w:val="nil"/>
              <w:right w:val="single" w:sz="12" w:space="0" w:color="1F497D" w:themeColor="text2"/>
            </w:tcBorders>
            <w:shd w:val="clear" w:color="auto" w:fill="auto"/>
          </w:tcPr>
          <w:p w14:paraId="5727C86E" w14:textId="6502476A" w:rsidR="00F84CBC" w:rsidRDefault="00AA15C4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4795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F84CBC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20799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F84CBC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F84CBC" w:rsidRPr="005A4083">
              <w:rPr>
                <w:color w:val="1F497D" w:themeColor="text2"/>
              </w:rPr>
              <w:t>No</w:t>
            </w:r>
          </w:p>
        </w:tc>
      </w:tr>
      <w:tr w:rsidR="001B3480" w14:paraId="7E546033" w14:textId="77777777" w:rsidTr="00F84CBC">
        <w:trPr>
          <w:trHeight w:val="144"/>
        </w:trPr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72B5C96B" w14:textId="5879B6E8" w:rsidR="001B3480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Patients with associated α-thalass</w:t>
            </w:r>
            <w:r w:rsidR="00784378" w:rsidRPr="005A4083">
              <w:rPr>
                <w:color w:val="1F497D" w:themeColor="text2"/>
              </w:rPr>
              <w:t>a</w:t>
            </w:r>
            <w:r w:rsidRPr="005A4083">
              <w:rPr>
                <w:color w:val="1F497D" w:themeColor="text2"/>
              </w:rPr>
              <w:t xml:space="preserve">emia </w:t>
            </w:r>
            <w:r w:rsidR="00F84CBC">
              <w:rPr>
                <w:color w:val="1F497D" w:themeColor="text2"/>
              </w:rPr>
              <w:t>with</w:t>
            </w:r>
            <w:r w:rsidRPr="005A4083">
              <w:rPr>
                <w:color w:val="1F497D" w:themeColor="text2"/>
              </w:rPr>
              <w:t xml:space="preserve"> &gt;1 alpha deletion or alpha multiplications. Patients with sickle cell β-thalass</w:t>
            </w:r>
            <w:r w:rsidR="00784378" w:rsidRPr="005A4083">
              <w:rPr>
                <w:color w:val="1F497D" w:themeColor="text2"/>
              </w:rPr>
              <w:t>a</w:t>
            </w:r>
            <w:r w:rsidRPr="005A4083">
              <w:rPr>
                <w:color w:val="1F497D" w:themeColor="text2"/>
              </w:rPr>
              <w:t>emia variant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42FCFBCB" w14:textId="2568DDE2" w:rsidR="0092346A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65467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8860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</w:tc>
      </w:tr>
      <w:tr w:rsidR="001B3480" w14:paraId="677B3B1E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05FB9358" w14:textId="146A2350" w:rsidR="001B3480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lastRenderedPageBreak/>
              <w:t>Clinically significant and active bacterial, viral, fungal, or parasitic infection as determined by the attending physician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F50528A" w14:textId="41D09DB2" w:rsidR="001B3480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3952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7316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</w:tc>
      </w:tr>
      <w:tr w:rsidR="001B3480" w14:paraId="01EFCFA0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7D97D692" w14:textId="2CEE7E81" w:rsidR="001B3480" w:rsidRPr="005A4083" w:rsidRDefault="0092346A" w:rsidP="0092346A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White blood cell count &lt;3×10</w:t>
            </w:r>
            <w:r w:rsidRPr="005A4083">
              <w:rPr>
                <w:color w:val="1F497D" w:themeColor="text2"/>
                <w:vertAlign w:val="superscript"/>
              </w:rPr>
              <w:t>9</w:t>
            </w:r>
            <w:r w:rsidRPr="005A4083">
              <w:rPr>
                <w:color w:val="1F497D" w:themeColor="text2"/>
              </w:rPr>
              <w:t>/L or platelet count &lt;50×10</w:t>
            </w:r>
            <w:r w:rsidRPr="005A4083">
              <w:rPr>
                <w:color w:val="1F497D" w:themeColor="text2"/>
                <w:vertAlign w:val="superscript"/>
              </w:rPr>
              <w:t>9</w:t>
            </w:r>
            <w:r w:rsidRPr="005A4083">
              <w:rPr>
                <w:color w:val="1F497D" w:themeColor="text2"/>
              </w:rPr>
              <w:t>/L not related to hypersplenism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50F95BA" w14:textId="34BBFB47" w:rsidR="001B3480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13684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7032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</w:tc>
      </w:tr>
      <w:tr w:rsidR="0092346A" w14:paraId="1E399BA3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481972DF" w14:textId="77777777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History of a significant bleeding disorder</w:t>
            </w:r>
          </w:p>
          <w:p w14:paraId="0BE7A073" w14:textId="0370C3E5" w:rsidR="00716208" w:rsidRPr="005A4083" w:rsidRDefault="00716208" w:rsidP="001B3480">
            <w:pPr>
              <w:pStyle w:val="NoSpacing"/>
              <w:rPr>
                <w:color w:val="1F497D" w:themeColor="text2"/>
              </w:rPr>
            </w:pP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0030091" w14:textId="0F36F896" w:rsidR="0092346A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6492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51712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</w:tc>
      </w:tr>
      <w:tr w:rsidR="0092346A" w14:paraId="0B02D821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65DCE192" w14:textId="797F46AA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Any prior or current malignancy or myeloproliferative disorder or a significant immunodeficiency disorder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5C67EFF" w14:textId="0C2C919C" w:rsidR="0092346A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63317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2087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</w:tc>
      </w:tr>
      <w:tr w:rsidR="0092346A" w14:paraId="04F021E0" w14:textId="77777777" w:rsidTr="00F84CBC">
        <w:trPr>
          <w:trHeight w:val="3699"/>
        </w:trPr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28A18B47" w14:textId="77777777" w:rsidR="0092346A" w:rsidRPr="005A4083" w:rsidRDefault="0092346A" w:rsidP="0092346A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Advanced liver disease defined as:</w:t>
            </w:r>
          </w:p>
          <w:p w14:paraId="087434EA" w14:textId="77777777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Aspartate transaminase (AST), alanine transaminase (ALT) &gt;3 × the upper limit of normal (ULN), or conjugated bilirubin value &gt;2.5 × ULN, or:</w:t>
            </w:r>
          </w:p>
          <w:p w14:paraId="6D1EB272" w14:textId="597C0DE6" w:rsidR="0092346A" w:rsidRPr="005A4083" w:rsidRDefault="0092346A" w:rsidP="0092346A">
            <w:pPr>
              <w:pStyle w:val="NoSpacing"/>
              <w:numPr>
                <w:ilvl w:val="0"/>
                <w:numId w:val="13"/>
              </w:numPr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Baseline prothrombin time (International Normalized Ratio; INR) &gt;1.5 × ULN, or</w:t>
            </w:r>
          </w:p>
          <w:p w14:paraId="20CC4E78" w14:textId="722D34D1" w:rsidR="0092346A" w:rsidRPr="005A4083" w:rsidRDefault="0092346A" w:rsidP="0092346A">
            <w:pPr>
              <w:pStyle w:val="NoSpacing"/>
              <w:numPr>
                <w:ilvl w:val="0"/>
                <w:numId w:val="13"/>
              </w:numPr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History of cirrhosis or any evidence of bridging fibrosis on a prior liver biopsy, if available</w:t>
            </w:r>
          </w:p>
          <w:p w14:paraId="7AD785D8" w14:textId="3936B3DE" w:rsidR="0092346A" w:rsidRPr="005A4083" w:rsidRDefault="0092346A" w:rsidP="0092346A">
            <w:pPr>
              <w:pStyle w:val="NoSpacing"/>
              <w:numPr>
                <w:ilvl w:val="0"/>
                <w:numId w:val="13"/>
              </w:numPr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Patients with active hepatitis infection</w:t>
            </w:r>
          </w:p>
          <w:p w14:paraId="35A63252" w14:textId="4FEA7C21" w:rsidR="0092346A" w:rsidRPr="005A4083" w:rsidRDefault="0092346A" w:rsidP="0092346A">
            <w:pPr>
              <w:pStyle w:val="NoSpacing"/>
              <w:numPr>
                <w:ilvl w:val="0"/>
                <w:numId w:val="13"/>
              </w:numPr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Patients with history of chronic hepatitis infection are also excluded unless liver biopsy within 3 months prior to or at screening shows no evidence of bridging fibrosis or cirrhosis</w:t>
            </w:r>
          </w:p>
          <w:p w14:paraId="00833C8C" w14:textId="7D05559A" w:rsidR="0092346A" w:rsidRPr="005A4083" w:rsidRDefault="0092346A" w:rsidP="001B3480">
            <w:pPr>
              <w:pStyle w:val="NoSpacing"/>
              <w:numPr>
                <w:ilvl w:val="0"/>
                <w:numId w:val="13"/>
              </w:numPr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Liver iron content (LIC) ≥15 mg Fe/g dry weight on R2 or T2* MRI of liver unless liver biopsy within three months prior to or at screening shows no evidence of bridging fibrosis or cirrhosis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F5AD151" w14:textId="77777777" w:rsidR="0092346A" w:rsidRPr="005A4083" w:rsidRDefault="0092346A" w:rsidP="001B3480">
            <w:pPr>
              <w:pStyle w:val="NoSpacing"/>
              <w:rPr>
                <w:color w:val="1F497D" w:themeColor="text2"/>
                <w:sz w:val="24"/>
                <w:szCs w:val="24"/>
              </w:rPr>
            </w:pPr>
          </w:p>
          <w:p w14:paraId="1550A20D" w14:textId="77777777" w:rsidR="0092346A" w:rsidRPr="005A4083" w:rsidRDefault="0092346A" w:rsidP="001B3480">
            <w:pPr>
              <w:pStyle w:val="NoSpacing"/>
              <w:rPr>
                <w:color w:val="1F497D" w:themeColor="text2"/>
                <w:sz w:val="24"/>
                <w:szCs w:val="24"/>
              </w:rPr>
            </w:pPr>
          </w:p>
          <w:p w14:paraId="4160AEC1" w14:textId="74491A12" w:rsidR="0092346A" w:rsidRPr="005A4083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21274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3504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7F75BE86" w14:textId="27DEB383" w:rsidR="0092346A" w:rsidRPr="005A4083" w:rsidRDefault="00AA15C4" w:rsidP="0092346A">
            <w:pPr>
              <w:pStyle w:val="NoSpacing"/>
              <w:numPr>
                <w:ilvl w:val="0"/>
                <w:numId w:val="14"/>
              </w:num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5893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32297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35452271" w14:textId="77777777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</w:p>
          <w:p w14:paraId="7158D9AA" w14:textId="3A708DDE" w:rsidR="0092346A" w:rsidRPr="005A4083" w:rsidRDefault="00AA15C4" w:rsidP="0092346A">
            <w:pPr>
              <w:pStyle w:val="NoSpacing"/>
              <w:numPr>
                <w:ilvl w:val="0"/>
                <w:numId w:val="14"/>
              </w:num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16346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13034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78A33807" w14:textId="7AB18E39" w:rsidR="0092346A" w:rsidRPr="005A4083" w:rsidRDefault="00AA15C4" w:rsidP="0092346A">
            <w:pPr>
              <w:pStyle w:val="NoSpacing"/>
              <w:numPr>
                <w:ilvl w:val="0"/>
                <w:numId w:val="14"/>
              </w:num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39154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</w:t>
            </w:r>
            <w:sdt>
              <w:sdtPr>
                <w:rPr>
                  <w:color w:val="1F497D" w:themeColor="text2"/>
                </w:rPr>
                <w:id w:val="-18533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38A371FD" w14:textId="0E56EA3C" w:rsidR="0092346A" w:rsidRPr="005A4083" w:rsidRDefault="00AA15C4" w:rsidP="0092346A">
            <w:pPr>
              <w:pStyle w:val="NoSpacing"/>
              <w:numPr>
                <w:ilvl w:val="0"/>
                <w:numId w:val="14"/>
              </w:num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7967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035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6B1F69F8" w14:textId="1830AF96" w:rsidR="0092346A" w:rsidRPr="005A4083" w:rsidRDefault="0092346A" w:rsidP="0092346A">
            <w:pPr>
              <w:pStyle w:val="NoSpacing"/>
              <w:ind w:left="720"/>
              <w:rPr>
                <w:color w:val="1F497D" w:themeColor="text2"/>
              </w:rPr>
            </w:pPr>
          </w:p>
          <w:p w14:paraId="773D263F" w14:textId="71A9BFD1" w:rsidR="0092346A" w:rsidRPr="005A4083" w:rsidRDefault="0092346A" w:rsidP="0092346A">
            <w:pPr>
              <w:pStyle w:val="NoSpacing"/>
              <w:ind w:left="720"/>
              <w:rPr>
                <w:color w:val="1F497D" w:themeColor="text2"/>
              </w:rPr>
            </w:pPr>
          </w:p>
          <w:p w14:paraId="4ADB28A3" w14:textId="4986CA9D" w:rsidR="0092346A" w:rsidRPr="005A4083" w:rsidRDefault="00AA15C4" w:rsidP="0092346A">
            <w:pPr>
              <w:pStyle w:val="NoSpacing"/>
              <w:numPr>
                <w:ilvl w:val="0"/>
                <w:numId w:val="14"/>
              </w:numPr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15263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0716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7FD72092" w14:textId="5D240B87" w:rsidR="0092346A" w:rsidRPr="005A4083" w:rsidRDefault="0092346A" w:rsidP="0092346A">
            <w:pPr>
              <w:pStyle w:val="NoSpacing"/>
              <w:ind w:left="720"/>
              <w:rPr>
                <w:color w:val="1F497D" w:themeColor="text2"/>
              </w:rPr>
            </w:pPr>
          </w:p>
          <w:p w14:paraId="45B67D42" w14:textId="0A1CFE33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</w:p>
        </w:tc>
      </w:tr>
      <w:tr w:rsidR="0092346A" w14:paraId="42EF6DBE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3545DCD9" w14:textId="7901F30C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A cardiac T2* &lt;10ms by MRI or left ventricular ejection fraction (LVEF) &lt;45% by echocardiogram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528A061" w14:textId="21C87001" w:rsidR="0092346A" w:rsidRPr="005A4083" w:rsidRDefault="00AA15C4" w:rsidP="0092346A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2408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5262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No</w:t>
            </w:r>
          </w:p>
          <w:p w14:paraId="543651DD" w14:textId="77777777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</w:p>
        </w:tc>
      </w:tr>
      <w:tr w:rsidR="0092346A" w14:paraId="4D5D4598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36D18F9D" w14:textId="5E3B08D1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Baseline estimated glomerular filtration rate &lt;60 mL/min/1.73 m2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3F41F48" w14:textId="54D836D8" w:rsidR="00716208" w:rsidRDefault="00AA15C4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7330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19055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 xml:space="preserve">No,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610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Pending</w:t>
            </w:r>
          </w:p>
          <w:p w14:paraId="207F43EB" w14:textId="5ABA4C40" w:rsidR="005C14B0" w:rsidRPr="005A4083" w:rsidRDefault="005C14B0" w:rsidP="001B3480">
            <w:pPr>
              <w:pStyle w:val="NoSpacing"/>
              <w:rPr>
                <w:color w:val="1F497D" w:themeColor="text2"/>
              </w:rPr>
            </w:pPr>
          </w:p>
        </w:tc>
      </w:tr>
      <w:tr w:rsidR="0092346A" w14:paraId="1FA4415F" w14:textId="77777777" w:rsidTr="00F84CBC">
        <w:tc>
          <w:tcPr>
            <w:tcW w:w="706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7F7F7"/>
          </w:tcPr>
          <w:p w14:paraId="454D5231" w14:textId="1358B3F3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  <w:r w:rsidRPr="005A4083">
              <w:rPr>
                <w:color w:val="1F497D" w:themeColor="text2"/>
              </w:rPr>
              <w:t>Diffusion capacity of the lungs for carbon monoxide (TL</w:t>
            </w:r>
            <w:r w:rsidR="00291E7F" w:rsidRPr="005A4083">
              <w:rPr>
                <w:color w:val="1F497D" w:themeColor="text2"/>
              </w:rPr>
              <w:t>CO</w:t>
            </w:r>
            <w:r w:rsidRPr="005A4083">
              <w:rPr>
                <w:color w:val="1F497D" w:themeColor="text2"/>
              </w:rPr>
              <w:t>)</w:t>
            </w:r>
            <w:r w:rsidR="00291E7F" w:rsidRPr="005A4083">
              <w:rPr>
                <w:color w:val="1F497D" w:themeColor="text2"/>
              </w:rPr>
              <w:t xml:space="preserve"> </w:t>
            </w:r>
            <w:r w:rsidRPr="005A4083">
              <w:rPr>
                <w:color w:val="1F497D" w:themeColor="text2"/>
              </w:rPr>
              <w:t>&lt;50% of predicted (corrected for haemoglobin and/or alveolar volume</w:t>
            </w:r>
            <w:r w:rsidR="00716208" w:rsidRPr="005A4083">
              <w:rPr>
                <w:color w:val="1F497D" w:themeColor="text2"/>
              </w:rPr>
              <w:t>)</w:t>
            </w:r>
          </w:p>
        </w:tc>
        <w:tc>
          <w:tcPr>
            <w:tcW w:w="2649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3E4BE7A" w14:textId="278677A9" w:rsidR="0092346A" w:rsidRPr="005A4083" w:rsidRDefault="00AA15C4" w:rsidP="0092346A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66855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</w:rPr>
              <w:t xml:space="preserve"> Yes,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8722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 xml:space="preserve">No,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18894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650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92346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46A" w:rsidRPr="005A4083">
              <w:rPr>
                <w:color w:val="1F497D" w:themeColor="text2"/>
              </w:rPr>
              <w:t>Pending</w:t>
            </w:r>
          </w:p>
          <w:p w14:paraId="42570694" w14:textId="77777777" w:rsidR="0092346A" w:rsidRPr="005A4083" w:rsidRDefault="0092346A" w:rsidP="001B3480">
            <w:pPr>
              <w:pStyle w:val="NoSpacing"/>
              <w:rPr>
                <w:color w:val="1F497D" w:themeColor="text2"/>
              </w:rPr>
            </w:pPr>
          </w:p>
        </w:tc>
      </w:tr>
    </w:tbl>
    <w:p w14:paraId="22045AAB" w14:textId="5314CC80" w:rsidR="00D438C2" w:rsidRDefault="00D438C2" w:rsidP="005C14B0">
      <w:pPr>
        <w:pStyle w:val="NoSpacing"/>
        <w:rPr>
          <w:sz w:val="16"/>
          <w:szCs w:val="16"/>
        </w:rPr>
      </w:pPr>
    </w:p>
    <w:p w14:paraId="5FF62A1B" w14:textId="01BA4553" w:rsidR="00AB1CA5" w:rsidRDefault="00AB1CA5" w:rsidP="005C14B0">
      <w:pPr>
        <w:pStyle w:val="NoSpacing"/>
        <w:rPr>
          <w:sz w:val="16"/>
          <w:szCs w:val="16"/>
        </w:rPr>
      </w:pPr>
    </w:p>
    <w:p w14:paraId="620229C3" w14:textId="080908EB" w:rsidR="00AB1CA5" w:rsidRPr="005C14B0" w:rsidRDefault="00AB1CA5" w:rsidP="005C14B0">
      <w:pPr>
        <w:pStyle w:val="NoSpacing"/>
        <w:rPr>
          <w:sz w:val="16"/>
          <w:szCs w:val="16"/>
        </w:rPr>
      </w:pPr>
      <w:r>
        <w:rPr>
          <w:rFonts w:ascii="Arial" w:hAnsi="Arial" w:cs="Arial"/>
          <w:b/>
          <w:color w:val="4A442A" w:themeColor="background2" w:themeShade="40"/>
        </w:rPr>
        <w:t>Please return completed form to</w:t>
      </w:r>
      <w:r w:rsidRPr="007E0AE1">
        <w:rPr>
          <w:rFonts w:ascii="Arial" w:hAnsi="Arial" w:cs="Arial"/>
          <w:b/>
          <w:color w:val="4F81BD" w:themeColor="accent1"/>
        </w:rPr>
        <w:t xml:space="preserve"> </w:t>
      </w:r>
      <w:hyperlink r:id="rId7" w:history="1">
        <w:r w:rsidRPr="007E0AE1">
          <w:rPr>
            <w:rStyle w:val="Hyperlink"/>
            <w:rFonts w:ascii="Arial" w:hAnsi="Arial" w:cs="Arial"/>
            <w:b/>
            <w:color w:val="4F81BD" w:themeColor="accent1"/>
          </w:rPr>
          <w:t>gst-tr.haemoglobinpanel@nhs.net</w:t>
        </w:r>
      </w:hyperlink>
    </w:p>
    <w:sectPr w:rsidR="00AB1CA5" w:rsidRPr="005C14B0" w:rsidSect="006C508D">
      <w:headerReference w:type="default" r:id="rId8"/>
      <w:footerReference w:type="default" r:id="rId9"/>
      <w:pgSz w:w="11906" w:h="16838"/>
      <w:pgMar w:top="1348" w:right="1080" w:bottom="993" w:left="108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93ED" w14:textId="77777777" w:rsidR="00E32E60" w:rsidRDefault="00E32E60" w:rsidP="00960293">
      <w:pPr>
        <w:spacing w:after="0" w:line="240" w:lineRule="auto"/>
      </w:pPr>
      <w:r>
        <w:separator/>
      </w:r>
    </w:p>
  </w:endnote>
  <w:endnote w:type="continuationSeparator" w:id="0">
    <w:p w14:paraId="09DD0947" w14:textId="77777777" w:rsidR="00E32E60" w:rsidRDefault="00E32E60" w:rsidP="0096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849C" w14:textId="77777777" w:rsidR="006C508D" w:rsidRDefault="006C508D">
    <w:pPr>
      <w:pStyle w:val="Footer"/>
      <w:rPr>
        <w:color w:val="808080" w:themeColor="background1" w:themeShade="80"/>
      </w:rPr>
    </w:pPr>
  </w:p>
  <w:p w14:paraId="6662F525" w14:textId="3A9A884F" w:rsidR="006C508D" w:rsidRPr="002E37C9" w:rsidRDefault="00907EBD">
    <w:pPr>
      <w:pStyle w:val="Footer"/>
      <w:rPr>
        <w:color w:val="808080" w:themeColor="background1" w:themeShade="80"/>
        <w:sz w:val="18"/>
        <w:szCs w:val="18"/>
      </w:rPr>
    </w:pPr>
    <w:r w:rsidRPr="002E37C9">
      <w:rPr>
        <w:color w:val="808080" w:themeColor="background1" w:themeShade="80"/>
        <w:sz w:val="18"/>
        <w:szCs w:val="18"/>
      </w:rPr>
      <w:t>NHP</w:t>
    </w:r>
    <w:r w:rsidR="00FE7B00" w:rsidRPr="002E37C9">
      <w:rPr>
        <w:color w:val="808080" w:themeColor="background1" w:themeShade="80"/>
        <w:sz w:val="18"/>
        <w:szCs w:val="18"/>
      </w:rPr>
      <w:t>_</w:t>
    </w:r>
    <w:r w:rsidR="00E735BD" w:rsidRPr="002E37C9">
      <w:rPr>
        <w:color w:val="808080" w:themeColor="background1" w:themeShade="80"/>
        <w:sz w:val="18"/>
        <w:szCs w:val="18"/>
      </w:rPr>
      <w:t>MDT_</w:t>
    </w:r>
    <w:r w:rsidR="004F4BDA" w:rsidRPr="002E37C9">
      <w:rPr>
        <w:color w:val="808080" w:themeColor="background1" w:themeShade="80"/>
        <w:sz w:val="18"/>
        <w:szCs w:val="18"/>
      </w:rPr>
      <w:t>Referral</w:t>
    </w:r>
    <w:r w:rsidR="00E735BD" w:rsidRPr="002E37C9">
      <w:rPr>
        <w:color w:val="808080" w:themeColor="background1" w:themeShade="80"/>
        <w:sz w:val="18"/>
        <w:szCs w:val="18"/>
      </w:rPr>
      <w:t>_</w:t>
    </w:r>
    <w:r w:rsidR="004F4BDA" w:rsidRPr="002E37C9">
      <w:rPr>
        <w:color w:val="808080" w:themeColor="background1" w:themeShade="80"/>
        <w:sz w:val="18"/>
        <w:szCs w:val="18"/>
      </w:rPr>
      <w:t>Form</w:t>
    </w:r>
    <w:r w:rsidR="00E735BD" w:rsidRPr="002E37C9">
      <w:rPr>
        <w:color w:val="808080" w:themeColor="background1" w:themeShade="80"/>
        <w:sz w:val="18"/>
        <w:szCs w:val="18"/>
      </w:rPr>
      <w:t>_</w:t>
    </w:r>
    <w:r w:rsidRPr="002E37C9">
      <w:rPr>
        <w:color w:val="808080" w:themeColor="background1" w:themeShade="80"/>
        <w:sz w:val="18"/>
        <w:szCs w:val="18"/>
      </w:rPr>
      <w:t>C</w:t>
    </w:r>
    <w:r w:rsidR="00FE7B00" w:rsidRPr="002E37C9">
      <w:rPr>
        <w:color w:val="808080" w:themeColor="background1" w:themeShade="80"/>
        <w:sz w:val="18"/>
        <w:szCs w:val="18"/>
      </w:rPr>
      <w:t>asgevy</w:t>
    </w:r>
    <w:r w:rsidR="006C508D" w:rsidRPr="002E37C9">
      <w:rPr>
        <w:color w:val="808080" w:themeColor="background1" w:themeShade="80"/>
        <w:sz w:val="18"/>
        <w:szCs w:val="18"/>
      </w:rPr>
      <w:t xml:space="preserve"> for TDT         </w:t>
    </w:r>
    <w:r w:rsidR="006C508D" w:rsidRPr="002E37C9">
      <w:rPr>
        <w:color w:val="808080" w:themeColor="background1" w:themeShade="80"/>
        <w:sz w:val="18"/>
        <w:szCs w:val="18"/>
      </w:rPr>
      <w:tab/>
    </w:r>
    <w:r w:rsidR="006C508D" w:rsidRPr="002E37C9">
      <w:rPr>
        <w:color w:val="808080" w:themeColor="background1" w:themeShade="80"/>
        <w:sz w:val="18"/>
        <w:szCs w:val="18"/>
      </w:rPr>
      <w:tab/>
      <w:t xml:space="preserve">Page 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begin"/>
    </w:r>
    <w:r w:rsidR="006C508D" w:rsidRPr="002E37C9">
      <w:rPr>
        <w:b/>
        <w:bCs/>
        <w:color w:val="808080" w:themeColor="background1" w:themeShade="80"/>
        <w:sz w:val="18"/>
        <w:szCs w:val="18"/>
      </w:rPr>
      <w:instrText xml:space="preserve"> PAGE  \* Arabic  \* MERGEFORMAT </w:instrTex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separate"/>
    </w:r>
    <w:r w:rsidR="006C508D" w:rsidRPr="002E37C9">
      <w:rPr>
        <w:b/>
        <w:bCs/>
        <w:noProof/>
        <w:color w:val="808080" w:themeColor="background1" w:themeShade="80"/>
        <w:sz w:val="18"/>
        <w:szCs w:val="18"/>
      </w:rPr>
      <w:t>1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end"/>
    </w:r>
    <w:r w:rsidR="006C508D" w:rsidRPr="002E37C9">
      <w:rPr>
        <w:color w:val="808080" w:themeColor="background1" w:themeShade="80"/>
        <w:sz w:val="18"/>
        <w:szCs w:val="18"/>
      </w:rPr>
      <w:t xml:space="preserve"> of 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begin"/>
    </w:r>
    <w:r w:rsidR="006C508D" w:rsidRPr="002E37C9">
      <w:rPr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separate"/>
    </w:r>
    <w:r w:rsidR="006C508D" w:rsidRPr="002E37C9">
      <w:rPr>
        <w:b/>
        <w:bCs/>
        <w:noProof/>
        <w:color w:val="808080" w:themeColor="background1" w:themeShade="80"/>
        <w:sz w:val="18"/>
        <w:szCs w:val="18"/>
      </w:rPr>
      <w:t>2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end"/>
    </w:r>
  </w:p>
  <w:p w14:paraId="32051802" w14:textId="10EA99E2" w:rsidR="006C508D" w:rsidRPr="002E37C9" w:rsidRDefault="006C508D">
    <w:pPr>
      <w:pStyle w:val="Footer"/>
      <w:rPr>
        <w:color w:val="808080" w:themeColor="background1" w:themeShade="80"/>
        <w:sz w:val="18"/>
        <w:szCs w:val="18"/>
      </w:rPr>
    </w:pPr>
    <w:r w:rsidRPr="002E37C9">
      <w:rPr>
        <w:color w:val="808080" w:themeColor="background1" w:themeShade="80"/>
        <w:sz w:val="18"/>
        <w:szCs w:val="18"/>
      </w:rPr>
      <w:t>Author:</w:t>
    </w:r>
    <w:r w:rsidR="002E37C9" w:rsidRPr="002E37C9">
      <w:rPr>
        <w:color w:val="808080" w:themeColor="background1" w:themeShade="80"/>
        <w:sz w:val="18"/>
        <w:szCs w:val="18"/>
      </w:rPr>
      <w:t xml:space="preserve"> </w:t>
    </w:r>
    <w:r w:rsidRPr="002E37C9">
      <w:rPr>
        <w:color w:val="808080" w:themeColor="background1" w:themeShade="80"/>
        <w:sz w:val="18"/>
        <w:szCs w:val="18"/>
      </w:rPr>
      <w:t xml:space="preserve">Dr N Sadasivam </w:t>
    </w:r>
    <w:r w:rsidR="00FA2100">
      <w:rPr>
        <w:color w:val="808080" w:themeColor="background1" w:themeShade="80"/>
        <w:sz w:val="18"/>
        <w:szCs w:val="18"/>
      </w:rPr>
      <w:t>(NHP Adaptation)</w:t>
    </w:r>
  </w:p>
  <w:p w14:paraId="0B5B5092" w14:textId="6A7F3531" w:rsidR="004F4BDA" w:rsidRPr="006C508D" w:rsidRDefault="006C508D">
    <w:pPr>
      <w:pStyle w:val="Footer"/>
      <w:rPr>
        <w:color w:val="808080" w:themeColor="background1" w:themeShade="80"/>
      </w:rPr>
    </w:pPr>
    <w:r w:rsidRPr="002E37C9">
      <w:rPr>
        <w:color w:val="808080" w:themeColor="background1" w:themeShade="80"/>
        <w:sz w:val="18"/>
        <w:szCs w:val="18"/>
      </w:rPr>
      <w:t>V1.</w:t>
    </w:r>
    <w:r w:rsidR="007A1AE5">
      <w:rPr>
        <w:color w:val="808080" w:themeColor="background1" w:themeShade="80"/>
        <w:sz w:val="18"/>
        <w:szCs w:val="18"/>
      </w:rPr>
      <w:t>2</w:t>
    </w:r>
    <w:r w:rsidRPr="002E37C9">
      <w:rPr>
        <w:color w:val="808080" w:themeColor="background1" w:themeShade="80"/>
        <w:sz w:val="18"/>
        <w:szCs w:val="18"/>
      </w:rPr>
      <w:t xml:space="preserve"> 202</w:t>
    </w:r>
    <w:r w:rsidR="002E37C9" w:rsidRPr="002E37C9">
      <w:rPr>
        <w:color w:val="808080" w:themeColor="background1" w:themeShade="80"/>
        <w:sz w:val="18"/>
        <w:szCs w:val="18"/>
      </w:rPr>
      <w:t>5</w:t>
    </w:r>
    <w:r w:rsidR="007A1AE5">
      <w:rPr>
        <w:color w:val="808080" w:themeColor="background1" w:themeShade="80"/>
        <w:sz w:val="18"/>
        <w:szCs w:val="18"/>
      </w:rPr>
      <w:t xml:space="preserve"> August</w:t>
    </w:r>
    <w:r w:rsidR="00907EBD" w:rsidRPr="006C508D">
      <w:rPr>
        <w:color w:val="808080" w:themeColor="background1" w:themeShade="80"/>
      </w:rPr>
      <w:tab/>
    </w:r>
    <w:r w:rsidR="00907EBD" w:rsidRPr="006C508D">
      <w:rPr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ADB7" w14:textId="77777777" w:rsidR="00E32E60" w:rsidRDefault="00E32E60" w:rsidP="00960293">
      <w:pPr>
        <w:spacing w:after="0" w:line="240" w:lineRule="auto"/>
      </w:pPr>
      <w:r>
        <w:separator/>
      </w:r>
    </w:p>
  </w:footnote>
  <w:footnote w:type="continuationSeparator" w:id="0">
    <w:p w14:paraId="6718EB64" w14:textId="77777777" w:rsidR="00E32E60" w:rsidRDefault="00E32E60" w:rsidP="0096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678E" w14:textId="5EC5CA6D" w:rsidR="001E23FF" w:rsidRPr="00CE04D6" w:rsidRDefault="00F83E92" w:rsidP="006C508D">
    <w:pPr>
      <w:pStyle w:val="Header"/>
      <w:tabs>
        <w:tab w:val="clear" w:pos="9026"/>
      </w:tabs>
      <w:ind w:left="3407" w:firstLine="4513"/>
      <w:rPr>
        <w:color w:val="000000" w:themeColor="text1"/>
      </w:rPr>
    </w:pPr>
    <w:r w:rsidRPr="00C12553">
      <w:rPr>
        <w:noProof/>
        <w:sz w:val="44"/>
        <w:lang w:eastAsia="en-GB"/>
      </w:rPr>
      <w:drawing>
        <wp:anchor distT="0" distB="0" distL="114300" distR="114300" simplePos="0" relativeHeight="251660288" behindDoc="0" locked="0" layoutInCell="1" allowOverlap="1" wp14:anchorId="1ABC65AE" wp14:editId="71798B42">
          <wp:simplePos x="0" y="0"/>
          <wp:positionH relativeFrom="margin">
            <wp:posOffset>48748</wp:posOffset>
          </wp:positionH>
          <wp:positionV relativeFrom="paragraph">
            <wp:posOffset>6985</wp:posOffset>
          </wp:positionV>
          <wp:extent cx="802005" cy="326390"/>
          <wp:effectExtent l="0" t="0" r="0" b="0"/>
          <wp:wrapSquare wrapText="bothSides"/>
          <wp:docPr id="11" name="Picture 11" descr="NHS Logo colour 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 Logo colour cod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2" t="27118" r="43304" b="27401"/>
                  <a:stretch/>
                </pic:blipFill>
                <pic:spPr bwMode="auto">
                  <a:xfrm>
                    <a:off x="0" y="0"/>
                    <a:ext cx="80200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3FF" w:rsidRPr="000F3E79">
      <w:rPr>
        <w:b/>
        <w:color w:val="1F497D" w:themeColor="text2"/>
        <w:sz w:val="32"/>
        <w:szCs w:val="32"/>
      </w:rPr>
      <w:t xml:space="preserve"> </w:t>
    </w:r>
    <w:r w:rsidR="006C508D">
      <w:rPr>
        <w:noProof/>
        <w:color w:val="000000" w:themeColor="text1"/>
      </w:rPr>
      <w:drawing>
        <wp:inline distT="0" distB="0" distL="0" distR="0" wp14:anchorId="64F39A5A" wp14:editId="4D8F7A74">
          <wp:extent cx="808917" cy="393504"/>
          <wp:effectExtent l="0" t="0" r="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P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28" cy="406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48A"/>
    <w:multiLevelType w:val="hybridMultilevel"/>
    <w:tmpl w:val="3430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BD9"/>
    <w:multiLevelType w:val="hybridMultilevel"/>
    <w:tmpl w:val="ECC872AE"/>
    <w:lvl w:ilvl="0" w:tplc="E46E172E">
      <w:start w:val="1"/>
      <w:numFmt w:val="lowerLetter"/>
      <w:lvlText w:val="%1)"/>
      <w:lvlJc w:val="left"/>
      <w:pPr>
        <w:ind w:left="100" w:hanging="291"/>
      </w:pPr>
      <w:rPr>
        <w:rFonts w:ascii="Trebuchet MS" w:eastAsia="Trebuchet MS" w:hAnsi="Trebuchet MS" w:cs="Trebuchet MS" w:hint="default"/>
        <w:spacing w:val="-1"/>
        <w:w w:val="92"/>
        <w:sz w:val="24"/>
        <w:szCs w:val="24"/>
        <w:lang w:val="en-US" w:eastAsia="en-US" w:bidi="ar-SA"/>
      </w:rPr>
    </w:lvl>
    <w:lvl w:ilvl="1" w:tplc="B08ED1AC">
      <w:numFmt w:val="bullet"/>
      <w:lvlText w:val="•"/>
      <w:lvlJc w:val="left"/>
      <w:pPr>
        <w:ind w:left="1014" w:hanging="291"/>
      </w:pPr>
      <w:rPr>
        <w:rFonts w:hint="default"/>
        <w:lang w:val="en-US" w:eastAsia="en-US" w:bidi="ar-SA"/>
      </w:rPr>
    </w:lvl>
    <w:lvl w:ilvl="2" w:tplc="3E5815BC">
      <w:numFmt w:val="bullet"/>
      <w:lvlText w:val="•"/>
      <w:lvlJc w:val="left"/>
      <w:pPr>
        <w:ind w:left="1929" w:hanging="291"/>
      </w:pPr>
      <w:rPr>
        <w:rFonts w:hint="default"/>
        <w:lang w:val="en-US" w:eastAsia="en-US" w:bidi="ar-SA"/>
      </w:rPr>
    </w:lvl>
    <w:lvl w:ilvl="3" w:tplc="319C9AA4">
      <w:numFmt w:val="bullet"/>
      <w:lvlText w:val="•"/>
      <w:lvlJc w:val="left"/>
      <w:pPr>
        <w:ind w:left="2843" w:hanging="291"/>
      </w:pPr>
      <w:rPr>
        <w:rFonts w:hint="default"/>
        <w:lang w:val="en-US" w:eastAsia="en-US" w:bidi="ar-SA"/>
      </w:rPr>
    </w:lvl>
    <w:lvl w:ilvl="4" w:tplc="115091C0">
      <w:numFmt w:val="bullet"/>
      <w:lvlText w:val="•"/>
      <w:lvlJc w:val="left"/>
      <w:pPr>
        <w:ind w:left="3758" w:hanging="291"/>
      </w:pPr>
      <w:rPr>
        <w:rFonts w:hint="default"/>
        <w:lang w:val="en-US" w:eastAsia="en-US" w:bidi="ar-SA"/>
      </w:rPr>
    </w:lvl>
    <w:lvl w:ilvl="5" w:tplc="D7DA4BF2">
      <w:numFmt w:val="bullet"/>
      <w:lvlText w:val="•"/>
      <w:lvlJc w:val="left"/>
      <w:pPr>
        <w:ind w:left="4673" w:hanging="291"/>
      </w:pPr>
      <w:rPr>
        <w:rFonts w:hint="default"/>
        <w:lang w:val="en-US" w:eastAsia="en-US" w:bidi="ar-SA"/>
      </w:rPr>
    </w:lvl>
    <w:lvl w:ilvl="6" w:tplc="F1443CBE">
      <w:numFmt w:val="bullet"/>
      <w:lvlText w:val="•"/>
      <w:lvlJc w:val="left"/>
      <w:pPr>
        <w:ind w:left="5587" w:hanging="291"/>
      </w:pPr>
      <w:rPr>
        <w:rFonts w:hint="default"/>
        <w:lang w:val="en-US" w:eastAsia="en-US" w:bidi="ar-SA"/>
      </w:rPr>
    </w:lvl>
    <w:lvl w:ilvl="7" w:tplc="B8F04E9A">
      <w:numFmt w:val="bullet"/>
      <w:lvlText w:val="•"/>
      <w:lvlJc w:val="left"/>
      <w:pPr>
        <w:ind w:left="6502" w:hanging="291"/>
      </w:pPr>
      <w:rPr>
        <w:rFonts w:hint="default"/>
        <w:lang w:val="en-US" w:eastAsia="en-US" w:bidi="ar-SA"/>
      </w:rPr>
    </w:lvl>
    <w:lvl w:ilvl="8" w:tplc="BDDC3CD4">
      <w:numFmt w:val="bullet"/>
      <w:lvlText w:val="•"/>
      <w:lvlJc w:val="left"/>
      <w:pPr>
        <w:ind w:left="7417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2AE00C6C"/>
    <w:multiLevelType w:val="hybridMultilevel"/>
    <w:tmpl w:val="FED25DD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20E1"/>
    <w:multiLevelType w:val="hybridMultilevel"/>
    <w:tmpl w:val="F85CA6E0"/>
    <w:lvl w:ilvl="0" w:tplc="B42C6DF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437F"/>
    <w:multiLevelType w:val="hybridMultilevel"/>
    <w:tmpl w:val="F85CA6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0C2B"/>
    <w:multiLevelType w:val="hybridMultilevel"/>
    <w:tmpl w:val="0EBC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F6076"/>
    <w:multiLevelType w:val="hybridMultilevel"/>
    <w:tmpl w:val="A42A5060"/>
    <w:lvl w:ilvl="0" w:tplc="BB9268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42FE"/>
    <w:multiLevelType w:val="hybridMultilevel"/>
    <w:tmpl w:val="98A6B1F2"/>
    <w:lvl w:ilvl="0" w:tplc="C296805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E9DE9548">
      <w:start w:val="1"/>
      <w:numFmt w:val="bullet"/>
      <w:lvlText w:val="o"/>
      <w:lvlJc w:val="left"/>
      <w:pPr>
        <w:ind w:left="567" w:hanging="283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B76BB"/>
    <w:multiLevelType w:val="hybridMultilevel"/>
    <w:tmpl w:val="616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76276"/>
    <w:multiLevelType w:val="hybridMultilevel"/>
    <w:tmpl w:val="528C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A3FE6"/>
    <w:multiLevelType w:val="hybridMultilevel"/>
    <w:tmpl w:val="F85CA6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14BB"/>
    <w:multiLevelType w:val="hybridMultilevel"/>
    <w:tmpl w:val="21028A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15AFF"/>
    <w:multiLevelType w:val="hybridMultilevel"/>
    <w:tmpl w:val="6C067D62"/>
    <w:lvl w:ilvl="0" w:tplc="CE08C076">
      <w:numFmt w:val="bullet"/>
      <w:lvlText w:val="•"/>
      <w:lvlJc w:val="left"/>
      <w:pPr>
        <w:ind w:left="284" w:hanging="284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gXacYuCVdgeqmxMGDGL1MOctx1u5psNuPqZ/iMEox621OtAt51O1DEdn/1c3yoiBX0nZyN7kru+f0ggfnDRWAw==" w:salt="XyVXp6DKQMr5GzHWk+z51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93"/>
    <w:rsid w:val="00007334"/>
    <w:rsid w:val="00015C97"/>
    <w:rsid w:val="000532ED"/>
    <w:rsid w:val="0006052B"/>
    <w:rsid w:val="000669A4"/>
    <w:rsid w:val="000935C6"/>
    <w:rsid w:val="000C7EF1"/>
    <w:rsid w:val="000D7E84"/>
    <w:rsid w:val="000E1363"/>
    <w:rsid w:val="000E70C2"/>
    <w:rsid w:val="000F1A84"/>
    <w:rsid w:val="000F38F5"/>
    <w:rsid w:val="000F3E79"/>
    <w:rsid w:val="000F52BA"/>
    <w:rsid w:val="00115185"/>
    <w:rsid w:val="001156F3"/>
    <w:rsid w:val="001421A0"/>
    <w:rsid w:val="00162AA9"/>
    <w:rsid w:val="001B04A8"/>
    <w:rsid w:val="001B1A9E"/>
    <w:rsid w:val="001B3480"/>
    <w:rsid w:val="001D249B"/>
    <w:rsid w:val="001E1FFC"/>
    <w:rsid w:val="001E23FF"/>
    <w:rsid w:val="00215679"/>
    <w:rsid w:val="0022400E"/>
    <w:rsid w:val="00235420"/>
    <w:rsid w:val="00291E7F"/>
    <w:rsid w:val="002B3EC7"/>
    <w:rsid w:val="002D0D29"/>
    <w:rsid w:val="002E1455"/>
    <w:rsid w:val="002E37C9"/>
    <w:rsid w:val="00305B32"/>
    <w:rsid w:val="00344999"/>
    <w:rsid w:val="0037152E"/>
    <w:rsid w:val="003740E4"/>
    <w:rsid w:val="00397A76"/>
    <w:rsid w:val="003B2F96"/>
    <w:rsid w:val="003C0955"/>
    <w:rsid w:val="003C2A96"/>
    <w:rsid w:val="0041287E"/>
    <w:rsid w:val="00430A90"/>
    <w:rsid w:val="004321CD"/>
    <w:rsid w:val="00452D11"/>
    <w:rsid w:val="00456622"/>
    <w:rsid w:val="00475EE8"/>
    <w:rsid w:val="004F4BDA"/>
    <w:rsid w:val="005052ED"/>
    <w:rsid w:val="005067E7"/>
    <w:rsid w:val="00552B97"/>
    <w:rsid w:val="00580B11"/>
    <w:rsid w:val="0059541D"/>
    <w:rsid w:val="005A1D17"/>
    <w:rsid w:val="005A4083"/>
    <w:rsid w:val="005C14B0"/>
    <w:rsid w:val="005F3092"/>
    <w:rsid w:val="005F783C"/>
    <w:rsid w:val="00616D18"/>
    <w:rsid w:val="00671287"/>
    <w:rsid w:val="00686A50"/>
    <w:rsid w:val="006900C9"/>
    <w:rsid w:val="006C508D"/>
    <w:rsid w:val="006D079F"/>
    <w:rsid w:val="006E0650"/>
    <w:rsid w:val="006F3FC2"/>
    <w:rsid w:val="00702652"/>
    <w:rsid w:val="00716208"/>
    <w:rsid w:val="00716292"/>
    <w:rsid w:val="00745343"/>
    <w:rsid w:val="00745B6E"/>
    <w:rsid w:val="00784378"/>
    <w:rsid w:val="00795A11"/>
    <w:rsid w:val="007A115B"/>
    <w:rsid w:val="007A1AE5"/>
    <w:rsid w:val="007A24CF"/>
    <w:rsid w:val="007F0068"/>
    <w:rsid w:val="00801FB8"/>
    <w:rsid w:val="00810D3D"/>
    <w:rsid w:val="008508F1"/>
    <w:rsid w:val="008746EE"/>
    <w:rsid w:val="00881CB4"/>
    <w:rsid w:val="00883A2E"/>
    <w:rsid w:val="00885F00"/>
    <w:rsid w:val="0089761D"/>
    <w:rsid w:val="008F62F4"/>
    <w:rsid w:val="008F6EC2"/>
    <w:rsid w:val="00907EBD"/>
    <w:rsid w:val="0092346A"/>
    <w:rsid w:val="009344F5"/>
    <w:rsid w:val="00960293"/>
    <w:rsid w:val="009C28F3"/>
    <w:rsid w:val="009C7482"/>
    <w:rsid w:val="009E53DC"/>
    <w:rsid w:val="00A464C2"/>
    <w:rsid w:val="00A57FEB"/>
    <w:rsid w:val="00A82A24"/>
    <w:rsid w:val="00AA15C4"/>
    <w:rsid w:val="00AA2807"/>
    <w:rsid w:val="00AB1CA5"/>
    <w:rsid w:val="00AC7CF1"/>
    <w:rsid w:val="00AE45A7"/>
    <w:rsid w:val="00B11084"/>
    <w:rsid w:val="00B43385"/>
    <w:rsid w:val="00B80949"/>
    <w:rsid w:val="00B810F1"/>
    <w:rsid w:val="00B87A84"/>
    <w:rsid w:val="00B96741"/>
    <w:rsid w:val="00BA54E1"/>
    <w:rsid w:val="00BD4800"/>
    <w:rsid w:val="00C20049"/>
    <w:rsid w:val="00C301A6"/>
    <w:rsid w:val="00C528DE"/>
    <w:rsid w:val="00C6208F"/>
    <w:rsid w:val="00C95DBB"/>
    <w:rsid w:val="00CE04D6"/>
    <w:rsid w:val="00CE436A"/>
    <w:rsid w:val="00D131CF"/>
    <w:rsid w:val="00D438C2"/>
    <w:rsid w:val="00DA5D2E"/>
    <w:rsid w:val="00DF7408"/>
    <w:rsid w:val="00E32E60"/>
    <w:rsid w:val="00E735BD"/>
    <w:rsid w:val="00E82449"/>
    <w:rsid w:val="00EA4535"/>
    <w:rsid w:val="00EB0947"/>
    <w:rsid w:val="00EB0AE6"/>
    <w:rsid w:val="00ED74DE"/>
    <w:rsid w:val="00F031C3"/>
    <w:rsid w:val="00F6345C"/>
    <w:rsid w:val="00F83E92"/>
    <w:rsid w:val="00F84CBC"/>
    <w:rsid w:val="00FA2100"/>
    <w:rsid w:val="00FA7A3F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EB02C"/>
  <w15:docId w15:val="{5BC560D5-9256-4131-869A-AD2780C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93"/>
  </w:style>
  <w:style w:type="paragraph" w:styleId="Footer">
    <w:name w:val="footer"/>
    <w:basedOn w:val="Normal"/>
    <w:link w:val="FooterChar"/>
    <w:uiPriority w:val="99"/>
    <w:unhideWhenUsed/>
    <w:rsid w:val="0096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93"/>
  </w:style>
  <w:style w:type="paragraph" w:customStyle="1" w:styleId="Default">
    <w:name w:val="Default"/>
    <w:rsid w:val="000E7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uiPriority w:val="99"/>
    <w:rsid w:val="00C20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5F309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B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1A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2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CF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t-tr.haemoglobinpanel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2C555A4FB24F9895C3B58E2625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BAF6-3A8F-4E27-9C10-AA50D12863A4}"/>
      </w:docPartPr>
      <w:docPartBody>
        <w:p w:rsidR="001C3B2C" w:rsidRDefault="001D4456" w:rsidP="001D4456">
          <w:pPr>
            <w:pStyle w:val="FC2C555A4FB24F9895C3B58E2625183C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9908848230E5427BAF561A33E855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408A-E73D-4694-A9BC-B27989B329C3}"/>
      </w:docPartPr>
      <w:docPartBody>
        <w:p w:rsidR="001C3B2C" w:rsidRDefault="001D4456" w:rsidP="001D4456">
          <w:pPr>
            <w:pStyle w:val="9908848230E5427BAF561A33E8558A95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752052263A33467A99C1AE245EB8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FEAD-588F-4EC7-8E1E-B7CD4875EB27}"/>
      </w:docPartPr>
      <w:docPartBody>
        <w:p w:rsidR="001C3B2C" w:rsidRDefault="001D4456" w:rsidP="001D4456">
          <w:pPr>
            <w:pStyle w:val="752052263A33467A99C1AE245EB82659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43B34EDDEA2C4B60B1272E497252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6E1D-41C1-441F-81BE-EEC943C4FD8B}"/>
      </w:docPartPr>
      <w:docPartBody>
        <w:p w:rsidR="001C3B2C" w:rsidRDefault="001D4456" w:rsidP="001D4456">
          <w:pPr>
            <w:pStyle w:val="43B34EDDEA2C4B60B1272E4972520EFB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F28458AC45E348B6ABAA50318DB0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F8C9-BDDB-4F31-A9FA-266CE526DB7D}"/>
      </w:docPartPr>
      <w:docPartBody>
        <w:p w:rsidR="001C3B2C" w:rsidRDefault="001D4456" w:rsidP="001D4456">
          <w:pPr>
            <w:pStyle w:val="F28458AC45E348B6ABAA50318DB04FFE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1A2B7709160D404FBC71CBFB82D2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FED0-E3E7-42C9-AE4E-9312CC46AD36}"/>
      </w:docPartPr>
      <w:docPartBody>
        <w:p w:rsidR="001C3B2C" w:rsidRDefault="001D4456" w:rsidP="001D4456">
          <w:pPr>
            <w:pStyle w:val="1A2B7709160D404FBC71CBFB82D24588"/>
          </w:pPr>
          <w:r>
            <w:rPr>
              <w:rStyle w:val="PlaceholderText"/>
            </w:rPr>
            <w:t>Choose your region from list</w:t>
          </w:r>
        </w:p>
      </w:docPartBody>
    </w:docPart>
    <w:docPart>
      <w:docPartPr>
        <w:name w:val="2D2B681E05E7403C8AE1670FBFA3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E606-D9A2-491E-A6A9-949B749A005E}"/>
      </w:docPartPr>
      <w:docPartBody>
        <w:p w:rsidR="001C3B2C" w:rsidRDefault="001D4456" w:rsidP="001D4456">
          <w:pPr>
            <w:pStyle w:val="2D2B681E05E7403C8AE1670FBFA3FC03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390BD73D1C414F3282DFC4346C87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35D3-51F7-48F9-A5DA-568F9190F455}"/>
      </w:docPartPr>
      <w:docPartBody>
        <w:p w:rsidR="001C3B2C" w:rsidRDefault="001D4456" w:rsidP="001D4456">
          <w:pPr>
            <w:pStyle w:val="390BD73D1C414F3282DFC4346C8709AA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57E6D995D5C74B0F8F1ED2EEBE1A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6EB3-285D-41A4-A843-B72CDF232A8B}"/>
      </w:docPartPr>
      <w:docPartBody>
        <w:p w:rsidR="001C3B2C" w:rsidRDefault="001D4456" w:rsidP="001D4456">
          <w:pPr>
            <w:pStyle w:val="57E6D995D5C74B0F8F1ED2EEBE1A6F52"/>
          </w:pPr>
          <w:r w:rsidRPr="00887FE9">
            <w:rPr>
              <w:rStyle w:val="PlaceholderText"/>
              <w:color w:val="2F5496" w:themeColor="accent1" w:themeShade="BF"/>
            </w:rPr>
            <w:t>Click here to enter text.</w:t>
          </w:r>
        </w:p>
      </w:docPartBody>
    </w:docPart>
    <w:docPart>
      <w:docPartPr>
        <w:name w:val="F369B61013264CEB8851E993129F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A82C-0D1A-42E2-AE16-1C86C1E0B0DC}"/>
      </w:docPartPr>
      <w:docPartBody>
        <w:p w:rsidR="007F2387" w:rsidRDefault="001C3B2C" w:rsidP="001C3B2C">
          <w:pPr>
            <w:pStyle w:val="F369B61013264CEB8851E993129FCB5E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02B1A2BA6EC0450D9E4B2E2CAFD8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68DD-7057-43A6-A318-616F1EBC7D57}"/>
      </w:docPartPr>
      <w:docPartBody>
        <w:p w:rsidR="007F2387" w:rsidRDefault="001C3B2C" w:rsidP="001C3B2C">
          <w:pPr>
            <w:pStyle w:val="02B1A2BA6EC0450D9E4B2E2CAFD89D70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F52DFE229CF042EB9F7220355F58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54F2-EEDB-443F-B2B0-C43BFCF4E844}"/>
      </w:docPartPr>
      <w:docPartBody>
        <w:p w:rsidR="007F2387" w:rsidRDefault="001C3B2C" w:rsidP="001C3B2C">
          <w:pPr>
            <w:pStyle w:val="F52DFE229CF042EB9F7220355F58C989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5E2EA3C3EB324EDFB6081B318D55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A40A-1037-4E9D-BD80-6F30FE65F888}"/>
      </w:docPartPr>
      <w:docPartBody>
        <w:p w:rsidR="007F2387" w:rsidRDefault="001C3B2C" w:rsidP="001C3B2C">
          <w:pPr>
            <w:pStyle w:val="5E2EA3C3EB324EDFB6081B318D550450"/>
          </w:pPr>
          <w:r w:rsidRPr="00BC64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56"/>
    <w:rsid w:val="001C3B2C"/>
    <w:rsid w:val="001D4456"/>
    <w:rsid w:val="007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B2C"/>
    <w:rPr>
      <w:rFonts w:cs="Times New Roman"/>
      <w:color w:val="808080"/>
    </w:rPr>
  </w:style>
  <w:style w:type="paragraph" w:customStyle="1" w:styleId="FC2C555A4FB24F9895C3B58E2625183C">
    <w:name w:val="FC2C555A4FB24F9895C3B58E2625183C"/>
    <w:rsid w:val="001D4456"/>
  </w:style>
  <w:style w:type="paragraph" w:customStyle="1" w:styleId="9908848230E5427BAF561A33E8558A95">
    <w:name w:val="9908848230E5427BAF561A33E8558A95"/>
    <w:rsid w:val="001D4456"/>
  </w:style>
  <w:style w:type="paragraph" w:customStyle="1" w:styleId="752052263A33467A99C1AE245EB82659">
    <w:name w:val="752052263A33467A99C1AE245EB82659"/>
    <w:rsid w:val="001D4456"/>
  </w:style>
  <w:style w:type="paragraph" w:customStyle="1" w:styleId="43B34EDDEA2C4B60B1272E4972520EFB">
    <w:name w:val="43B34EDDEA2C4B60B1272E4972520EFB"/>
    <w:rsid w:val="001D4456"/>
  </w:style>
  <w:style w:type="paragraph" w:customStyle="1" w:styleId="F28458AC45E348B6ABAA50318DB04FFE">
    <w:name w:val="F28458AC45E348B6ABAA50318DB04FFE"/>
    <w:rsid w:val="001D4456"/>
  </w:style>
  <w:style w:type="paragraph" w:customStyle="1" w:styleId="1A2B7709160D404FBC71CBFB82D24588">
    <w:name w:val="1A2B7709160D404FBC71CBFB82D24588"/>
    <w:rsid w:val="001D4456"/>
  </w:style>
  <w:style w:type="paragraph" w:customStyle="1" w:styleId="2D2B681E05E7403C8AE1670FBFA3FC03">
    <w:name w:val="2D2B681E05E7403C8AE1670FBFA3FC03"/>
    <w:rsid w:val="001D4456"/>
  </w:style>
  <w:style w:type="paragraph" w:customStyle="1" w:styleId="390BD73D1C414F3282DFC4346C8709AA">
    <w:name w:val="390BD73D1C414F3282DFC4346C8709AA"/>
    <w:rsid w:val="001D4456"/>
  </w:style>
  <w:style w:type="paragraph" w:customStyle="1" w:styleId="57E6D995D5C74B0F8F1ED2EEBE1A6F52">
    <w:name w:val="57E6D995D5C74B0F8F1ED2EEBE1A6F52"/>
    <w:rsid w:val="001D4456"/>
  </w:style>
  <w:style w:type="paragraph" w:customStyle="1" w:styleId="B3F786FEC92244A7B99A0A293B0C8A5B">
    <w:name w:val="B3F786FEC92244A7B99A0A293B0C8A5B"/>
    <w:rsid w:val="001C3B2C"/>
  </w:style>
  <w:style w:type="paragraph" w:customStyle="1" w:styleId="09859485C6D54825AFA5A245FF4C8A38">
    <w:name w:val="09859485C6D54825AFA5A245FF4C8A38"/>
    <w:rsid w:val="001C3B2C"/>
  </w:style>
  <w:style w:type="paragraph" w:customStyle="1" w:styleId="96170608639F44DEB2B9D9A16274077E">
    <w:name w:val="96170608639F44DEB2B9D9A16274077E"/>
    <w:rsid w:val="001C3B2C"/>
  </w:style>
  <w:style w:type="paragraph" w:customStyle="1" w:styleId="A8E13329FD1742D4947FEBED796924AA">
    <w:name w:val="A8E13329FD1742D4947FEBED796924AA"/>
    <w:rsid w:val="001C3B2C"/>
  </w:style>
  <w:style w:type="paragraph" w:customStyle="1" w:styleId="B721D859D9CA42EB8E8F91A27FD95D0B">
    <w:name w:val="B721D859D9CA42EB8E8F91A27FD95D0B"/>
    <w:rsid w:val="001C3B2C"/>
  </w:style>
  <w:style w:type="paragraph" w:customStyle="1" w:styleId="65AC075419B84161B5F1DA14DA46CEFB">
    <w:name w:val="65AC075419B84161B5F1DA14DA46CEFB"/>
    <w:rsid w:val="001C3B2C"/>
  </w:style>
  <w:style w:type="paragraph" w:customStyle="1" w:styleId="E9E77BEA4D3A44AD9D27120D95B76D43">
    <w:name w:val="E9E77BEA4D3A44AD9D27120D95B76D43"/>
    <w:rsid w:val="001C3B2C"/>
  </w:style>
  <w:style w:type="paragraph" w:customStyle="1" w:styleId="5A3B902E661D44FF864894E6F99409AD">
    <w:name w:val="5A3B902E661D44FF864894E6F99409AD"/>
    <w:rsid w:val="001C3B2C"/>
  </w:style>
  <w:style w:type="paragraph" w:customStyle="1" w:styleId="F36B46921A99459FBB8861822BD7A4DA">
    <w:name w:val="F36B46921A99459FBB8861822BD7A4DA"/>
    <w:rsid w:val="001C3B2C"/>
  </w:style>
  <w:style w:type="paragraph" w:customStyle="1" w:styleId="12D5CC9C28384BFF9B96154A22ECF56D">
    <w:name w:val="12D5CC9C28384BFF9B96154A22ECF56D"/>
    <w:rsid w:val="001C3B2C"/>
  </w:style>
  <w:style w:type="paragraph" w:customStyle="1" w:styleId="FE51F1D8D9BB4E8EB12CC8D7C2031245">
    <w:name w:val="FE51F1D8D9BB4E8EB12CC8D7C2031245"/>
    <w:rsid w:val="001C3B2C"/>
  </w:style>
  <w:style w:type="paragraph" w:customStyle="1" w:styleId="D1CD3B74DCA64954907438B485E5D833">
    <w:name w:val="D1CD3B74DCA64954907438B485E5D833"/>
    <w:rsid w:val="001C3B2C"/>
  </w:style>
  <w:style w:type="paragraph" w:customStyle="1" w:styleId="9FF429F4FF9746C28EBE888E0EEF79C7">
    <w:name w:val="9FF429F4FF9746C28EBE888E0EEF79C7"/>
    <w:rsid w:val="001C3B2C"/>
  </w:style>
  <w:style w:type="paragraph" w:customStyle="1" w:styleId="13CE05E1E18349FC8620A188C5F7A873">
    <w:name w:val="13CE05E1E18349FC8620A188C5F7A873"/>
    <w:rsid w:val="001C3B2C"/>
  </w:style>
  <w:style w:type="paragraph" w:customStyle="1" w:styleId="7563E8DB90E0481DAD4317A10C044A34">
    <w:name w:val="7563E8DB90E0481DAD4317A10C044A34"/>
    <w:rsid w:val="001C3B2C"/>
  </w:style>
  <w:style w:type="paragraph" w:customStyle="1" w:styleId="7002E2CD2D7F410C92F24362DDCF76E8">
    <w:name w:val="7002E2CD2D7F410C92F24362DDCF76E8"/>
    <w:rsid w:val="001C3B2C"/>
  </w:style>
  <w:style w:type="paragraph" w:customStyle="1" w:styleId="5B3DAE4CA90E44029186CE6240943175">
    <w:name w:val="5B3DAE4CA90E44029186CE6240943175"/>
    <w:rsid w:val="001C3B2C"/>
  </w:style>
  <w:style w:type="paragraph" w:customStyle="1" w:styleId="ED266B7E4F434031AABBAE660EE39D30">
    <w:name w:val="ED266B7E4F434031AABBAE660EE39D30"/>
    <w:rsid w:val="001C3B2C"/>
  </w:style>
  <w:style w:type="paragraph" w:customStyle="1" w:styleId="E2AB2D2C8CEE414592766ED64A1B5CC5">
    <w:name w:val="E2AB2D2C8CEE414592766ED64A1B5CC5"/>
    <w:rsid w:val="001C3B2C"/>
  </w:style>
  <w:style w:type="paragraph" w:customStyle="1" w:styleId="778ECC0D22A14E42B72CD01F54235345">
    <w:name w:val="778ECC0D22A14E42B72CD01F54235345"/>
    <w:rsid w:val="001C3B2C"/>
  </w:style>
  <w:style w:type="paragraph" w:customStyle="1" w:styleId="95F265C6DD7446DEA1383210B466DC9A">
    <w:name w:val="95F265C6DD7446DEA1383210B466DC9A"/>
    <w:rsid w:val="001C3B2C"/>
  </w:style>
  <w:style w:type="paragraph" w:customStyle="1" w:styleId="778E0B73591B4D59B3362DBED22B09D0">
    <w:name w:val="778E0B73591B4D59B3362DBED22B09D0"/>
    <w:rsid w:val="001C3B2C"/>
  </w:style>
  <w:style w:type="paragraph" w:customStyle="1" w:styleId="2D6E0F2C1F5149FCB4171CED7F685ACC">
    <w:name w:val="2D6E0F2C1F5149FCB4171CED7F685ACC"/>
    <w:rsid w:val="001C3B2C"/>
  </w:style>
  <w:style w:type="paragraph" w:customStyle="1" w:styleId="A7276C10766C43EAA0C7BB0B0E6956D4">
    <w:name w:val="A7276C10766C43EAA0C7BB0B0E6956D4"/>
    <w:rsid w:val="001C3B2C"/>
  </w:style>
  <w:style w:type="paragraph" w:customStyle="1" w:styleId="76D11F2BC18A4DF391CB84885C551668">
    <w:name w:val="76D11F2BC18A4DF391CB84885C551668"/>
    <w:rsid w:val="001C3B2C"/>
  </w:style>
  <w:style w:type="paragraph" w:customStyle="1" w:styleId="93B409EDBBAE4CC4B1396B26F45B6571">
    <w:name w:val="93B409EDBBAE4CC4B1396B26F45B6571"/>
    <w:rsid w:val="001C3B2C"/>
  </w:style>
  <w:style w:type="paragraph" w:customStyle="1" w:styleId="09DEC231DC4A4A118C2430B23F8E6A9E">
    <w:name w:val="09DEC231DC4A4A118C2430B23F8E6A9E"/>
    <w:rsid w:val="001C3B2C"/>
  </w:style>
  <w:style w:type="paragraph" w:customStyle="1" w:styleId="F369B61013264CEB8851E993129FCB5E">
    <w:name w:val="F369B61013264CEB8851E993129FCB5E"/>
    <w:rsid w:val="001C3B2C"/>
  </w:style>
  <w:style w:type="paragraph" w:customStyle="1" w:styleId="02B1A2BA6EC0450D9E4B2E2CAFD89D70">
    <w:name w:val="02B1A2BA6EC0450D9E4B2E2CAFD89D70"/>
    <w:rsid w:val="001C3B2C"/>
  </w:style>
  <w:style w:type="paragraph" w:customStyle="1" w:styleId="F52DFE229CF042EB9F7220355F58C989">
    <w:name w:val="F52DFE229CF042EB9F7220355F58C989"/>
    <w:rsid w:val="001C3B2C"/>
  </w:style>
  <w:style w:type="paragraph" w:customStyle="1" w:styleId="5E2EA3C3EB324EDFB6081B318D550450">
    <w:name w:val="5E2EA3C3EB324EDFB6081B318D550450"/>
    <w:rsid w:val="001C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Otuokon Umau (UOTUOKON)</cp:lastModifiedBy>
  <cp:revision>7</cp:revision>
  <cp:lastPrinted>2024-11-19T12:53:00Z</cp:lastPrinted>
  <dcterms:created xsi:type="dcterms:W3CDTF">2025-08-14T15:49:00Z</dcterms:created>
  <dcterms:modified xsi:type="dcterms:W3CDTF">2025-08-14T15:54:00Z</dcterms:modified>
</cp:coreProperties>
</file>